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00F8" w14:textId="77777777" w:rsidR="00A529F5" w:rsidRDefault="00A529F5" w:rsidP="00A529F5">
      <w:pPr>
        <w:jc w:val="center"/>
        <w:rPr>
          <w:b/>
          <w:bCs/>
          <w:kern w:val="0"/>
          <w:sz w:val="28"/>
          <w:szCs w:val="28"/>
          <w14:ligatures w14:val="none"/>
        </w:rPr>
      </w:pPr>
      <w:r>
        <w:rPr>
          <w:noProof/>
        </w:rPr>
        <w:drawing>
          <wp:inline distT="0" distB="0" distL="0" distR="0" wp14:anchorId="529B7C07" wp14:editId="2AD0C63A">
            <wp:extent cx="1082040" cy="1082040"/>
            <wp:effectExtent l="0" t="0" r="3810" b="3810"/>
            <wp:docPr id="109592716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27164"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7B7D4BE2" w14:textId="6EC51DB1" w:rsidR="00A529F5" w:rsidRDefault="00A529F5" w:rsidP="00A529F5">
      <w:pPr>
        <w:jc w:val="center"/>
        <w:rPr>
          <w:b/>
          <w:bCs/>
          <w:kern w:val="0"/>
          <w:sz w:val="28"/>
          <w:szCs w:val="28"/>
          <w14:ligatures w14:val="none"/>
        </w:rPr>
      </w:pPr>
      <w:r>
        <w:rPr>
          <w:b/>
          <w:bCs/>
          <w:kern w:val="0"/>
          <w:sz w:val="28"/>
          <w:szCs w:val="28"/>
          <w14:ligatures w14:val="none"/>
        </w:rPr>
        <w:t>Division of Training and Development</w:t>
      </w:r>
    </w:p>
    <w:p w14:paraId="1B93171C" w14:textId="3CB94DB2" w:rsidR="00A529F5" w:rsidRDefault="00A529F5" w:rsidP="00A529F5">
      <w:pPr>
        <w:jc w:val="center"/>
        <w:rPr>
          <w:b/>
          <w:bCs/>
          <w:kern w:val="0"/>
          <w:sz w:val="28"/>
          <w:szCs w:val="28"/>
          <w14:ligatures w14:val="none"/>
        </w:rPr>
      </w:pPr>
      <w:r>
        <w:rPr>
          <w:b/>
          <w:bCs/>
          <w:kern w:val="0"/>
          <w:sz w:val="28"/>
          <w:szCs w:val="28"/>
          <w14:ligatures w14:val="none"/>
        </w:rPr>
        <w:t xml:space="preserve">Dr. Cindy Hickman, Ed.D. </w:t>
      </w:r>
      <w:hyperlink r:id="rId6" w:history="1">
        <w:r w:rsidRPr="00163666">
          <w:rPr>
            <w:rStyle w:val="Hyperlink"/>
            <w:b/>
            <w:bCs/>
            <w:kern w:val="0"/>
            <w:sz w:val="28"/>
            <w:szCs w:val="28"/>
            <w14:ligatures w14:val="none"/>
          </w:rPr>
          <w:t>cindyhi@cumberlandcountynj.gov</w:t>
        </w:r>
      </w:hyperlink>
    </w:p>
    <w:p w14:paraId="559B9A84" w14:textId="5A405C5F" w:rsidR="00A5175A" w:rsidRPr="00AB58EA" w:rsidRDefault="00A5175A" w:rsidP="00AB58EA">
      <w:pPr>
        <w:pStyle w:val="NoSpacing"/>
        <w:jc w:val="center"/>
        <w:rPr>
          <w:b/>
          <w:bCs/>
          <w:sz w:val="28"/>
          <w:szCs w:val="28"/>
        </w:rPr>
      </w:pPr>
      <w:r w:rsidRPr="00AB58EA">
        <w:rPr>
          <w:b/>
          <w:bCs/>
          <w:sz w:val="28"/>
          <w:szCs w:val="28"/>
        </w:rPr>
        <w:t>Leadership Development Series</w:t>
      </w:r>
      <w:r w:rsidR="008A754A" w:rsidRPr="00AB58EA">
        <w:rPr>
          <w:b/>
          <w:bCs/>
          <w:sz w:val="28"/>
          <w:szCs w:val="28"/>
        </w:rPr>
        <w:t xml:space="preserve"> (101)</w:t>
      </w:r>
    </w:p>
    <w:p w14:paraId="052256F4" w14:textId="77777777" w:rsidR="00AF487D" w:rsidRDefault="00AF487D" w:rsidP="00AF487D">
      <w:pPr>
        <w:pStyle w:val="NoSpacing"/>
        <w:rPr>
          <w:b/>
          <w:sz w:val="24"/>
          <w:szCs w:val="24"/>
          <w:u w:val="single"/>
        </w:rPr>
      </w:pPr>
    </w:p>
    <w:p w14:paraId="116E8F4F" w14:textId="5251150D" w:rsidR="00AF487D" w:rsidRDefault="00AF487D" w:rsidP="00AF487D">
      <w:pPr>
        <w:pStyle w:val="NoSpacing"/>
        <w:rPr>
          <w:b/>
          <w:sz w:val="24"/>
          <w:szCs w:val="24"/>
          <w:u w:val="single"/>
        </w:rPr>
      </w:pPr>
      <w:r w:rsidRPr="000E154D">
        <w:rPr>
          <w:b/>
          <w:sz w:val="24"/>
          <w:szCs w:val="24"/>
          <w:u w:val="single"/>
        </w:rPr>
        <w:t>Wellness Series: The Culture of Caring</w:t>
      </w:r>
    </w:p>
    <w:p w14:paraId="597C73CF" w14:textId="6F0E9E6C" w:rsidR="00AF487D" w:rsidRPr="00ED6832" w:rsidRDefault="00AF487D" w:rsidP="00AF487D">
      <w:pPr>
        <w:pStyle w:val="NoSpacing"/>
        <w:rPr>
          <w:rFonts w:cstheme="minorHAnsi"/>
          <w:sz w:val="24"/>
          <w:szCs w:val="24"/>
        </w:rPr>
      </w:pPr>
      <w:r w:rsidRPr="00ED6832">
        <w:rPr>
          <w:rFonts w:cstheme="minorHAnsi"/>
          <w:color w:val="000000"/>
          <w:sz w:val="24"/>
          <w:szCs w:val="24"/>
          <w:shd w:val="clear" w:color="auto" w:fill="FFFFFF"/>
        </w:rPr>
        <w:t>Gallup's </w:t>
      </w:r>
      <w:r w:rsidRPr="00ED6832">
        <w:rPr>
          <w:rStyle w:val="Emphasis"/>
          <w:rFonts w:cstheme="minorHAnsi"/>
          <w:color w:val="000000"/>
          <w:sz w:val="24"/>
          <w:szCs w:val="24"/>
          <w:shd w:val="clear" w:color="auto" w:fill="FFFFFF"/>
        </w:rPr>
        <w:t>State of the Global Workplace: 2021 Report</w:t>
      </w:r>
      <w:r w:rsidRPr="00ED6832">
        <w:rPr>
          <w:rFonts w:cstheme="minorHAnsi"/>
          <w:color w:val="000000"/>
          <w:sz w:val="24"/>
          <w:szCs w:val="24"/>
          <w:shd w:val="clear" w:color="auto" w:fill="FFFFFF"/>
        </w:rPr>
        <w:t> shows, 80% of the world's workers are already not engaged or actively disengaged.</w:t>
      </w:r>
      <w:r>
        <w:rPr>
          <w:rFonts w:cstheme="minorHAnsi"/>
          <w:color w:val="000000"/>
          <w:sz w:val="24"/>
          <w:szCs w:val="24"/>
          <w:shd w:val="clear" w:color="auto" w:fill="FFFFFF"/>
        </w:rPr>
        <w:t xml:space="preserve"> Now more than ever, research has shown that the relationship between leaders and employee is pivotal to help spur a culture of engaged workers. Engagement, which is rooted in relationships, moves employee to do their best. The bottom line? Employees need to feel </w:t>
      </w:r>
      <w:r w:rsidR="00B465BC">
        <w:rPr>
          <w:rFonts w:cstheme="minorHAnsi"/>
          <w:color w:val="000000"/>
          <w:sz w:val="24"/>
          <w:szCs w:val="24"/>
          <w:shd w:val="clear" w:color="auto" w:fill="FFFFFF"/>
        </w:rPr>
        <w:t>valued</w:t>
      </w:r>
      <w:r>
        <w:rPr>
          <w:rFonts w:cstheme="minorHAnsi"/>
          <w:color w:val="000000"/>
          <w:sz w:val="24"/>
          <w:szCs w:val="24"/>
          <w:shd w:val="clear" w:color="auto" w:fill="FFFFFF"/>
        </w:rPr>
        <w:t>. This class will explore how leaders can create a caring workplace and how employee engagement drives the success of an organization.</w:t>
      </w:r>
    </w:p>
    <w:p w14:paraId="48357F4D" w14:textId="77777777" w:rsidR="00AF487D" w:rsidRPr="002F5B7F" w:rsidRDefault="00AF487D" w:rsidP="00AF487D">
      <w:pPr>
        <w:pStyle w:val="NoSpacing"/>
        <w:rPr>
          <w:rFonts w:eastAsia="Times New Roman" w:cstheme="minorHAnsi"/>
          <w:color w:val="202124"/>
          <w:sz w:val="24"/>
          <w:szCs w:val="24"/>
        </w:rPr>
      </w:pPr>
    </w:p>
    <w:p w14:paraId="47618E14" w14:textId="2DA66821" w:rsidR="00AF487D" w:rsidRPr="00F66573" w:rsidRDefault="00AF487D" w:rsidP="00AF487D">
      <w:pPr>
        <w:pStyle w:val="NoSpacing"/>
        <w:rPr>
          <w:b/>
          <w:sz w:val="24"/>
          <w:szCs w:val="24"/>
          <w:u w:val="single"/>
        </w:rPr>
      </w:pPr>
      <w:r>
        <w:rPr>
          <w:b/>
          <w:sz w:val="24"/>
          <w:szCs w:val="24"/>
          <w:u w:val="single"/>
        </w:rPr>
        <w:t xml:space="preserve">The Secrets of Leadership Success </w:t>
      </w:r>
    </w:p>
    <w:p w14:paraId="04947EB2" w14:textId="77777777" w:rsidR="00AF487D" w:rsidRPr="002F5B7F" w:rsidRDefault="00AF487D" w:rsidP="00AF487D">
      <w:pPr>
        <w:spacing w:after="0" w:line="240" w:lineRule="auto"/>
        <w:rPr>
          <w:sz w:val="24"/>
          <w:szCs w:val="24"/>
        </w:rPr>
      </w:pPr>
      <w:r w:rsidRPr="002F5B7F">
        <w:rPr>
          <w:sz w:val="24"/>
          <w:szCs w:val="24"/>
        </w:rPr>
        <w:t xml:space="preserve">Successful leaders value their employees and </w:t>
      </w:r>
      <w:r>
        <w:rPr>
          <w:sz w:val="24"/>
          <w:szCs w:val="24"/>
        </w:rPr>
        <w:t>by connecting</w:t>
      </w:r>
      <w:r w:rsidRPr="002F5B7F">
        <w:rPr>
          <w:sz w:val="24"/>
          <w:szCs w:val="24"/>
        </w:rPr>
        <w:t xml:space="preserve"> with their staff daily</w:t>
      </w:r>
      <w:r>
        <w:rPr>
          <w:sz w:val="24"/>
          <w:szCs w:val="24"/>
        </w:rPr>
        <w:t>. This foundational training will discuss the daily secrets which lead staff toward a culture of employee engagement. You will learn that f</w:t>
      </w:r>
      <w:r w:rsidRPr="002F5B7F">
        <w:rPr>
          <w:sz w:val="24"/>
          <w:szCs w:val="24"/>
        </w:rPr>
        <w:t xml:space="preserve">eedback is the </w:t>
      </w:r>
      <w:r>
        <w:rPr>
          <w:sz w:val="24"/>
          <w:szCs w:val="24"/>
        </w:rPr>
        <w:t>“</w:t>
      </w:r>
      <w:r w:rsidRPr="002F5B7F">
        <w:rPr>
          <w:sz w:val="24"/>
          <w:szCs w:val="24"/>
        </w:rPr>
        <w:t>breakfast of champions” (Blanchard).</w:t>
      </w:r>
      <w:r w:rsidRPr="00C504B9">
        <w:rPr>
          <w:sz w:val="24"/>
          <w:szCs w:val="24"/>
        </w:rPr>
        <w:t xml:space="preserve"> </w:t>
      </w:r>
      <w:r>
        <w:rPr>
          <w:sz w:val="24"/>
          <w:szCs w:val="24"/>
        </w:rPr>
        <w:t xml:space="preserve"> T</w:t>
      </w:r>
      <w:r w:rsidRPr="002F5B7F">
        <w:rPr>
          <w:sz w:val="24"/>
          <w:szCs w:val="24"/>
        </w:rPr>
        <w:t xml:space="preserve">his class will review the overall agenda of the year and answer any question leaders may have about the </w:t>
      </w:r>
      <w:r>
        <w:rPr>
          <w:sz w:val="24"/>
          <w:szCs w:val="24"/>
        </w:rPr>
        <w:t xml:space="preserve">year-long </w:t>
      </w:r>
      <w:r w:rsidRPr="002F5B7F">
        <w:rPr>
          <w:sz w:val="24"/>
          <w:szCs w:val="24"/>
        </w:rPr>
        <w:t>training initiative.</w:t>
      </w:r>
    </w:p>
    <w:p w14:paraId="4FCD1594" w14:textId="77777777" w:rsidR="00AF487D" w:rsidRPr="002F5B7F" w:rsidRDefault="00AF487D" w:rsidP="00AF487D">
      <w:pPr>
        <w:pStyle w:val="NoSpacing"/>
        <w:rPr>
          <w:b/>
          <w:sz w:val="24"/>
          <w:szCs w:val="24"/>
          <w:u w:val="single"/>
        </w:rPr>
      </w:pPr>
    </w:p>
    <w:p w14:paraId="71C5DD7D" w14:textId="5DCF12A5" w:rsidR="00AF487D" w:rsidRPr="00F66573" w:rsidRDefault="00AF487D" w:rsidP="00AF487D">
      <w:pPr>
        <w:spacing w:after="0" w:line="240" w:lineRule="auto"/>
        <w:rPr>
          <w:b/>
          <w:sz w:val="24"/>
          <w:szCs w:val="24"/>
          <w:u w:val="single"/>
        </w:rPr>
      </w:pPr>
      <w:r w:rsidRPr="00F66573">
        <w:rPr>
          <w:b/>
          <w:sz w:val="24"/>
          <w:szCs w:val="24"/>
          <w:u w:val="single"/>
        </w:rPr>
        <w:t>Real Time Coaching: Continuous Employee Feedback</w:t>
      </w:r>
      <w:r>
        <w:rPr>
          <w:b/>
          <w:sz w:val="24"/>
          <w:szCs w:val="24"/>
          <w:u w:val="single"/>
        </w:rPr>
        <w:t xml:space="preserve"> </w:t>
      </w:r>
    </w:p>
    <w:p w14:paraId="4ECF018A" w14:textId="77777777" w:rsidR="00AF487D" w:rsidRDefault="00AF487D" w:rsidP="00AF487D">
      <w:pPr>
        <w:spacing w:after="0" w:line="240" w:lineRule="auto"/>
        <w:rPr>
          <w:sz w:val="24"/>
          <w:szCs w:val="24"/>
        </w:rPr>
      </w:pPr>
      <w:r w:rsidRPr="00057DC4">
        <w:rPr>
          <w:sz w:val="24"/>
          <w:szCs w:val="24"/>
        </w:rPr>
        <w:t>Every great athlete had a great coach</w:t>
      </w:r>
      <w:r>
        <w:rPr>
          <w:sz w:val="24"/>
          <w:szCs w:val="24"/>
        </w:rPr>
        <w:t>. E</w:t>
      </w:r>
      <w:r w:rsidRPr="00057DC4">
        <w:rPr>
          <w:sz w:val="24"/>
          <w:szCs w:val="24"/>
        </w:rPr>
        <w:t>very great employee should have a great supervisor</w:t>
      </w:r>
      <w:r>
        <w:rPr>
          <w:sz w:val="24"/>
          <w:szCs w:val="24"/>
        </w:rPr>
        <w:t xml:space="preserve"> who coaches them throughout their workday and professional development</w:t>
      </w:r>
      <w:r w:rsidRPr="00057DC4">
        <w:rPr>
          <w:sz w:val="24"/>
          <w:szCs w:val="24"/>
        </w:rPr>
        <w:t>. What does it mean to be a great coach? Coaching is a leadership tool which inspires the staff and help them develop a sense of ownership over their work. This session will discuss leader as coach and how you can inspire employees</w:t>
      </w:r>
      <w:r>
        <w:rPr>
          <w:sz w:val="24"/>
          <w:szCs w:val="24"/>
        </w:rPr>
        <w:t xml:space="preserve"> through the real-time coaching method.</w:t>
      </w:r>
    </w:p>
    <w:p w14:paraId="27048B41" w14:textId="77777777" w:rsidR="00891300" w:rsidRPr="00057DC4" w:rsidRDefault="00891300" w:rsidP="00AF487D">
      <w:pPr>
        <w:spacing w:after="0" w:line="240" w:lineRule="auto"/>
        <w:rPr>
          <w:sz w:val="24"/>
          <w:szCs w:val="24"/>
        </w:rPr>
      </w:pPr>
    </w:p>
    <w:p w14:paraId="532E1FE4" w14:textId="6C0B2306" w:rsidR="00AF487D" w:rsidRPr="002F5B7F" w:rsidRDefault="00AF487D" w:rsidP="00AF487D">
      <w:pPr>
        <w:pStyle w:val="NoSpacing"/>
        <w:rPr>
          <w:rFonts w:cstheme="minorHAnsi"/>
          <w:b/>
          <w:sz w:val="24"/>
          <w:szCs w:val="24"/>
        </w:rPr>
      </w:pPr>
      <w:r w:rsidRPr="000E154D">
        <w:rPr>
          <w:rFonts w:cstheme="minorHAnsi"/>
          <w:b/>
          <w:sz w:val="24"/>
          <w:szCs w:val="24"/>
          <w:u w:val="single"/>
        </w:rPr>
        <w:t>Strategic Leadership: The Challenge of Change</w:t>
      </w:r>
      <w:r>
        <w:rPr>
          <w:rFonts w:cstheme="minorHAnsi"/>
          <w:b/>
          <w:sz w:val="24"/>
          <w:szCs w:val="24"/>
          <w:u w:val="single"/>
        </w:rPr>
        <w:t xml:space="preserve"> </w:t>
      </w:r>
      <w:r w:rsidRPr="00F66573">
        <w:rPr>
          <w:b/>
          <w:sz w:val="24"/>
          <w:szCs w:val="24"/>
          <w:u w:val="single"/>
        </w:rPr>
        <w:t>(Executive, Department and Division Heads)</w:t>
      </w:r>
    </w:p>
    <w:p w14:paraId="2B8A51B6" w14:textId="77777777" w:rsidR="00AF487D" w:rsidRDefault="00AF487D" w:rsidP="00AF487D">
      <w:pPr>
        <w:pStyle w:val="NoSpacing"/>
        <w:rPr>
          <w:rFonts w:cstheme="minorHAnsi"/>
          <w:bCs/>
          <w:sz w:val="24"/>
          <w:szCs w:val="24"/>
        </w:rPr>
      </w:pPr>
      <w:r w:rsidRPr="002F5B7F">
        <w:rPr>
          <w:rFonts w:cstheme="minorHAnsi"/>
          <w:bCs/>
          <w:sz w:val="24"/>
          <w:szCs w:val="24"/>
        </w:rPr>
        <w:t xml:space="preserve">The one thing that is constant is change and organizations as well as </w:t>
      </w:r>
      <w:r>
        <w:rPr>
          <w:rFonts w:cstheme="minorHAnsi"/>
          <w:bCs/>
          <w:sz w:val="24"/>
          <w:szCs w:val="24"/>
        </w:rPr>
        <w:t xml:space="preserve">top </w:t>
      </w:r>
      <w:r w:rsidRPr="002F5B7F">
        <w:rPr>
          <w:rFonts w:cstheme="minorHAnsi"/>
          <w:bCs/>
          <w:sz w:val="24"/>
          <w:szCs w:val="24"/>
        </w:rPr>
        <w:t xml:space="preserve">leaders must adapt to prepare for the future. Managing change is </w:t>
      </w:r>
      <w:r>
        <w:rPr>
          <w:rFonts w:cstheme="minorHAnsi"/>
          <w:bCs/>
          <w:sz w:val="24"/>
          <w:szCs w:val="24"/>
        </w:rPr>
        <w:t xml:space="preserve">both a </w:t>
      </w:r>
      <w:r w:rsidRPr="002F5B7F">
        <w:rPr>
          <w:rFonts w:cstheme="minorHAnsi"/>
          <w:bCs/>
          <w:sz w:val="24"/>
          <w:szCs w:val="24"/>
        </w:rPr>
        <w:t xml:space="preserve">personal and professional </w:t>
      </w:r>
      <w:r>
        <w:rPr>
          <w:rFonts w:cstheme="minorHAnsi"/>
          <w:bCs/>
          <w:sz w:val="24"/>
          <w:szCs w:val="24"/>
        </w:rPr>
        <w:t>journey. Th</w:t>
      </w:r>
      <w:r w:rsidRPr="002F5B7F">
        <w:rPr>
          <w:rFonts w:cstheme="minorHAnsi"/>
          <w:bCs/>
          <w:sz w:val="24"/>
          <w:szCs w:val="24"/>
        </w:rPr>
        <w:t xml:space="preserve">is class will discuss how to </w:t>
      </w:r>
      <w:r>
        <w:rPr>
          <w:rFonts w:cstheme="minorHAnsi"/>
          <w:bCs/>
          <w:sz w:val="24"/>
          <w:szCs w:val="24"/>
        </w:rPr>
        <w:t>support</w:t>
      </w:r>
      <w:r w:rsidRPr="002F5B7F">
        <w:rPr>
          <w:rFonts w:cstheme="minorHAnsi"/>
          <w:bCs/>
          <w:sz w:val="24"/>
          <w:szCs w:val="24"/>
        </w:rPr>
        <w:t xml:space="preserve"> employees </w:t>
      </w:r>
      <w:r>
        <w:rPr>
          <w:rFonts w:cstheme="minorHAnsi"/>
          <w:bCs/>
          <w:sz w:val="24"/>
          <w:szCs w:val="24"/>
        </w:rPr>
        <w:t>through the change process</w:t>
      </w:r>
      <w:r w:rsidRPr="002F5B7F">
        <w:rPr>
          <w:rFonts w:cstheme="minorHAnsi"/>
          <w:bCs/>
          <w:sz w:val="24"/>
          <w:szCs w:val="24"/>
        </w:rPr>
        <w:t xml:space="preserve"> and the strategies to help them adapt.</w:t>
      </w:r>
      <w:r>
        <w:rPr>
          <w:rFonts w:cstheme="minorHAnsi"/>
          <w:bCs/>
          <w:sz w:val="24"/>
          <w:szCs w:val="24"/>
        </w:rPr>
        <w:t xml:space="preserve"> We will also discuss the challenges of resistance which is a natural process of change.</w:t>
      </w:r>
    </w:p>
    <w:p w14:paraId="746D6B76" w14:textId="77777777" w:rsidR="00AF487D" w:rsidRDefault="00AF487D" w:rsidP="00AF487D">
      <w:pPr>
        <w:pStyle w:val="NoSpacing"/>
        <w:rPr>
          <w:rFonts w:cstheme="minorHAnsi"/>
          <w:bCs/>
          <w:sz w:val="24"/>
          <w:szCs w:val="24"/>
        </w:rPr>
      </w:pPr>
    </w:p>
    <w:p w14:paraId="24C07E7D" w14:textId="745EFEB3" w:rsidR="00AF487D" w:rsidRDefault="00AF487D" w:rsidP="00AF487D">
      <w:pPr>
        <w:pStyle w:val="NoSpacing"/>
        <w:rPr>
          <w:b/>
          <w:sz w:val="24"/>
          <w:szCs w:val="24"/>
        </w:rPr>
      </w:pPr>
      <w:r w:rsidRPr="000E154D">
        <w:rPr>
          <w:b/>
          <w:sz w:val="24"/>
          <w:szCs w:val="24"/>
          <w:u w:val="single"/>
        </w:rPr>
        <w:t>Frontline to Supervisor Transition (For midline supervisors only)</w:t>
      </w:r>
    </w:p>
    <w:p w14:paraId="07C13530" w14:textId="6F5FBFE4" w:rsidR="00AF487D" w:rsidRDefault="00891300" w:rsidP="00E16D1B">
      <w:pPr>
        <w:shd w:val="clear" w:color="auto" w:fill="FFFFFF"/>
        <w:spacing w:after="0" w:line="240" w:lineRule="auto"/>
        <w:rPr>
          <w:bCs/>
          <w:sz w:val="24"/>
          <w:szCs w:val="24"/>
        </w:rPr>
      </w:pPr>
      <w:r w:rsidRPr="00A5175A">
        <w:rPr>
          <w:rFonts w:eastAsia="Times New Roman" w:cstheme="minorHAnsi"/>
          <w:color w:val="252525"/>
          <w:spacing w:val="7"/>
          <w:kern w:val="0"/>
          <w:sz w:val="24"/>
          <w:szCs w:val="24"/>
          <w14:ligatures w14:val="none"/>
        </w:rPr>
        <w:t xml:space="preserve">Possessing an organizational title does not automatically make you a successful leader. Leaders need to have the necessary people skills to help drive the mission, </w:t>
      </w:r>
      <w:r w:rsidR="00E16D1B" w:rsidRPr="00A5175A">
        <w:rPr>
          <w:rFonts w:eastAsia="Times New Roman" w:cstheme="minorHAnsi"/>
          <w:color w:val="252525"/>
          <w:spacing w:val="7"/>
          <w:kern w:val="0"/>
          <w:sz w:val="24"/>
          <w:szCs w:val="24"/>
          <w14:ligatures w14:val="none"/>
        </w:rPr>
        <w:t>vision,</w:t>
      </w:r>
      <w:r w:rsidRPr="00A5175A">
        <w:rPr>
          <w:rFonts w:eastAsia="Times New Roman" w:cstheme="minorHAnsi"/>
          <w:color w:val="252525"/>
          <w:spacing w:val="7"/>
          <w:kern w:val="0"/>
          <w:sz w:val="24"/>
          <w:szCs w:val="24"/>
          <w14:ligatures w14:val="none"/>
        </w:rPr>
        <w:t xml:space="preserve"> and </w:t>
      </w:r>
      <w:r w:rsidRPr="00A5175A">
        <w:rPr>
          <w:rFonts w:eastAsia="Times New Roman" w:cstheme="minorHAnsi"/>
          <w:color w:val="252525"/>
          <w:spacing w:val="7"/>
          <w:kern w:val="0"/>
          <w:sz w:val="24"/>
          <w:szCs w:val="24"/>
          <w14:ligatures w14:val="none"/>
        </w:rPr>
        <w:lastRenderedPageBreak/>
        <w:t xml:space="preserve">values of an organization. </w:t>
      </w:r>
      <w:r w:rsidR="00AF487D">
        <w:rPr>
          <w:bCs/>
          <w:sz w:val="24"/>
          <w:szCs w:val="24"/>
        </w:rPr>
        <w:t xml:space="preserve">The main responsibility of a frontline supervisor is to manage their team. An effective supervisor understands their role as it relates to their team and how the team contributes to the success of the organization. </w:t>
      </w:r>
      <w:r w:rsidR="00AF487D" w:rsidRPr="007D4C76">
        <w:rPr>
          <w:bCs/>
          <w:sz w:val="24"/>
          <w:szCs w:val="24"/>
        </w:rPr>
        <w:t xml:space="preserve">The transition from front line employee to a </w:t>
      </w:r>
      <w:r w:rsidR="00AF487D">
        <w:rPr>
          <w:bCs/>
          <w:sz w:val="24"/>
          <w:szCs w:val="24"/>
        </w:rPr>
        <w:t>leader’s</w:t>
      </w:r>
      <w:r w:rsidR="00AF487D" w:rsidRPr="007D4C76">
        <w:rPr>
          <w:bCs/>
          <w:sz w:val="24"/>
          <w:szCs w:val="24"/>
        </w:rPr>
        <w:t xml:space="preserve"> role is challenging. This class discusses key issues all new leaders need to know to navigate the role and to understand how to properly lead a team</w:t>
      </w:r>
      <w:r>
        <w:rPr>
          <w:bCs/>
          <w:sz w:val="24"/>
          <w:szCs w:val="24"/>
        </w:rPr>
        <w:t>.</w:t>
      </w:r>
      <w:r w:rsidRPr="00A5175A">
        <w:rPr>
          <w:rFonts w:ascii="Montserrat" w:eastAsia="Times New Roman" w:hAnsi="Montserrat" w:cs="Times New Roman"/>
          <w:i/>
          <w:iCs/>
          <w:color w:val="252525"/>
          <w:spacing w:val="7"/>
          <w:kern w:val="0"/>
          <w:sz w:val="19"/>
          <w:szCs w:val="19"/>
          <w14:ligatures w14:val="none"/>
        </w:rPr>
        <w:t xml:space="preserve">  </w:t>
      </w:r>
    </w:p>
    <w:p w14:paraId="1A22399F" w14:textId="77777777" w:rsidR="00AF487D" w:rsidRDefault="00AF487D" w:rsidP="00AF487D">
      <w:pPr>
        <w:pStyle w:val="NoSpacing"/>
        <w:rPr>
          <w:rFonts w:cstheme="minorHAnsi"/>
          <w:bCs/>
          <w:sz w:val="24"/>
          <w:szCs w:val="24"/>
        </w:rPr>
      </w:pPr>
    </w:p>
    <w:p w14:paraId="1A1F7024" w14:textId="77777777" w:rsidR="00E16D1B" w:rsidRDefault="00E16D1B" w:rsidP="00AF487D">
      <w:pPr>
        <w:pStyle w:val="NoSpacing"/>
        <w:rPr>
          <w:b/>
          <w:sz w:val="24"/>
          <w:szCs w:val="24"/>
          <w:u w:val="single"/>
        </w:rPr>
      </w:pPr>
    </w:p>
    <w:p w14:paraId="6CC2B1CB" w14:textId="77777777" w:rsidR="00E16D1B" w:rsidRDefault="00E16D1B" w:rsidP="00AF487D">
      <w:pPr>
        <w:pStyle w:val="NoSpacing"/>
        <w:rPr>
          <w:b/>
          <w:sz w:val="24"/>
          <w:szCs w:val="24"/>
          <w:u w:val="single"/>
        </w:rPr>
      </w:pPr>
    </w:p>
    <w:p w14:paraId="21BB2E80" w14:textId="393476CD" w:rsidR="00AF487D" w:rsidRPr="002F5B7F" w:rsidRDefault="00AF487D" w:rsidP="00AF487D">
      <w:pPr>
        <w:pStyle w:val="NoSpacing"/>
        <w:rPr>
          <w:rFonts w:cstheme="minorHAnsi"/>
          <w:b/>
          <w:sz w:val="24"/>
          <w:szCs w:val="24"/>
        </w:rPr>
      </w:pPr>
      <w:r w:rsidRPr="00F66573">
        <w:rPr>
          <w:b/>
          <w:sz w:val="24"/>
          <w:szCs w:val="24"/>
          <w:u w:val="single"/>
        </w:rPr>
        <w:t>Law #6: The Law of Solid Ground (</w:t>
      </w:r>
      <w:r w:rsidR="00E16D1B">
        <w:rPr>
          <w:b/>
          <w:sz w:val="24"/>
          <w:szCs w:val="24"/>
          <w:u w:val="single"/>
        </w:rPr>
        <w:t xml:space="preserve">K. </w:t>
      </w:r>
      <w:r w:rsidRPr="00F66573">
        <w:rPr>
          <w:b/>
          <w:sz w:val="24"/>
          <w:szCs w:val="24"/>
          <w:u w:val="single"/>
        </w:rPr>
        <w:t>Blanchard)</w:t>
      </w:r>
      <w:r w:rsidRPr="006406DE">
        <w:rPr>
          <w:b/>
          <w:sz w:val="24"/>
          <w:szCs w:val="24"/>
          <w:u w:val="single"/>
        </w:rPr>
        <w:t xml:space="preserve"> </w:t>
      </w:r>
    </w:p>
    <w:p w14:paraId="24F3AAC9" w14:textId="40F72D7E" w:rsidR="00AF487D" w:rsidRPr="009B0A64" w:rsidRDefault="00AF487D" w:rsidP="00AF487D">
      <w:pPr>
        <w:pStyle w:val="NoSpacing"/>
        <w:rPr>
          <w:sz w:val="24"/>
          <w:szCs w:val="24"/>
        </w:rPr>
      </w:pPr>
      <w:r>
        <w:rPr>
          <w:sz w:val="24"/>
          <w:szCs w:val="24"/>
        </w:rPr>
        <w:t>Credibility or lack thereof can make you a successful leader or one which your people choose to no longer follow you. One bad decision can lead to another and over time builds up and one day you can find yourself without one of the most connections to your team…trust. This workshop will discuss the importance of trust between you and your followers by exemplifying competence, connection, and character.</w:t>
      </w:r>
      <w:r w:rsidR="00E16D1B">
        <w:rPr>
          <w:sz w:val="24"/>
          <w:szCs w:val="24"/>
        </w:rPr>
        <w:t xml:space="preserve"> This class is based on Ken Blanchard’s </w:t>
      </w:r>
      <w:proofErr w:type="gramStart"/>
      <w:r w:rsidR="00E16D1B">
        <w:rPr>
          <w:sz w:val="24"/>
          <w:szCs w:val="24"/>
        </w:rPr>
        <w:t>best selling</w:t>
      </w:r>
      <w:proofErr w:type="gramEnd"/>
      <w:r w:rsidR="00E16D1B">
        <w:rPr>
          <w:sz w:val="24"/>
          <w:szCs w:val="24"/>
        </w:rPr>
        <w:t xml:space="preserve"> book, “The 21 Irrefutable Laws of Lead</w:t>
      </w:r>
      <w:r w:rsidR="00EA55DA">
        <w:rPr>
          <w:sz w:val="24"/>
          <w:szCs w:val="24"/>
        </w:rPr>
        <w:t>ership.”</w:t>
      </w:r>
    </w:p>
    <w:p w14:paraId="32EBA308" w14:textId="77777777" w:rsidR="00AF487D" w:rsidRPr="00071C18" w:rsidRDefault="00AF487D" w:rsidP="00AF487D">
      <w:pPr>
        <w:pStyle w:val="NoSpacing"/>
        <w:rPr>
          <w:i/>
          <w:sz w:val="24"/>
          <w:szCs w:val="24"/>
        </w:rPr>
      </w:pPr>
    </w:p>
    <w:p w14:paraId="14DA44B9" w14:textId="19E210CB" w:rsidR="00AF487D" w:rsidRDefault="00AF487D" w:rsidP="00AF487D">
      <w:pPr>
        <w:pStyle w:val="NoSpacing"/>
        <w:rPr>
          <w:b/>
          <w:sz w:val="24"/>
          <w:szCs w:val="24"/>
          <w:u w:val="single"/>
        </w:rPr>
      </w:pPr>
      <w:r>
        <w:rPr>
          <w:b/>
          <w:sz w:val="24"/>
          <w:szCs w:val="24"/>
          <w:u w:val="single"/>
        </w:rPr>
        <w:t xml:space="preserve">Communication Up: How to Talk to High Level Leaders </w:t>
      </w:r>
    </w:p>
    <w:p w14:paraId="148B2661" w14:textId="1371F135" w:rsidR="00AF487D" w:rsidRDefault="00AF487D" w:rsidP="00AF487D">
      <w:pPr>
        <w:pStyle w:val="NoSpacing"/>
        <w:rPr>
          <w:b/>
          <w:sz w:val="24"/>
          <w:szCs w:val="24"/>
          <w:u w:val="single"/>
        </w:rPr>
      </w:pPr>
      <w:r>
        <w:rPr>
          <w:rFonts w:eastAsia="Times New Roman" w:cstheme="minorHAnsi"/>
          <w:sz w:val="24"/>
          <w:szCs w:val="24"/>
        </w:rPr>
        <w:t>Your success as a supervisor depends on effective two-way communication with upper management. T</w:t>
      </w:r>
      <w:r w:rsidRPr="009C373C">
        <w:rPr>
          <w:rFonts w:eastAsia="Times New Roman" w:cstheme="minorHAnsi"/>
          <w:sz w:val="24"/>
          <w:szCs w:val="24"/>
        </w:rPr>
        <w:t xml:space="preserve">hose relationships are </w:t>
      </w:r>
      <w:r>
        <w:rPr>
          <w:rFonts w:eastAsia="Times New Roman" w:cstheme="minorHAnsi"/>
          <w:sz w:val="24"/>
          <w:szCs w:val="24"/>
        </w:rPr>
        <w:t xml:space="preserve">mainly </w:t>
      </w:r>
      <w:r w:rsidRPr="009C373C">
        <w:rPr>
          <w:rFonts w:eastAsia="Times New Roman" w:cstheme="minorHAnsi"/>
          <w:sz w:val="24"/>
          <w:szCs w:val="24"/>
        </w:rPr>
        <w:t>based on effective communication. Learning how to communicate up the organizational ladder effectively will help you fulfill your work duties.</w:t>
      </w:r>
      <w:r>
        <w:rPr>
          <w:rFonts w:eastAsia="Times New Roman" w:cstheme="minorHAnsi"/>
          <w:sz w:val="24"/>
          <w:szCs w:val="24"/>
        </w:rPr>
        <w:t xml:space="preserve"> Some key points include but are not limited to: </w:t>
      </w:r>
      <w:r w:rsidRPr="009C373C">
        <w:rPr>
          <w:rFonts w:eastAsia="Times New Roman" w:cstheme="minorHAnsi"/>
          <w:sz w:val="24"/>
          <w:szCs w:val="24"/>
        </w:rPr>
        <w:t>You must be able to effectively comm</w:t>
      </w:r>
      <w:r>
        <w:rPr>
          <w:rFonts w:eastAsia="Times New Roman" w:cstheme="minorHAnsi"/>
          <w:sz w:val="24"/>
          <w:szCs w:val="24"/>
        </w:rPr>
        <w:t>unicate your needs and concerns</w:t>
      </w:r>
      <w:r w:rsidR="00F94ACF">
        <w:rPr>
          <w:rFonts w:eastAsia="Times New Roman" w:cstheme="minorHAnsi"/>
          <w:sz w:val="24"/>
          <w:szCs w:val="24"/>
        </w:rPr>
        <w:t xml:space="preserve"> and being </w:t>
      </w:r>
      <w:r w:rsidRPr="009C373C">
        <w:rPr>
          <w:rFonts w:eastAsia="Times New Roman" w:cstheme="minorHAnsi"/>
          <w:sz w:val="24"/>
          <w:szCs w:val="24"/>
        </w:rPr>
        <w:t xml:space="preserve">able to communicate information that addresses the needs and concerns of </w:t>
      </w:r>
      <w:r>
        <w:rPr>
          <w:rFonts w:eastAsia="Times New Roman" w:cstheme="minorHAnsi"/>
          <w:sz w:val="24"/>
          <w:szCs w:val="24"/>
        </w:rPr>
        <w:t xml:space="preserve">your </w:t>
      </w:r>
      <w:r w:rsidR="00F94ACF">
        <w:rPr>
          <w:rFonts w:eastAsia="Times New Roman" w:cstheme="minorHAnsi"/>
          <w:sz w:val="24"/>
          <w:szCs w:val="24"/>
        </w:rPr>
        <w:t>supervisor</w:t>
      </w:r>
      <w:r>
        <w:rPr>
          <w:rFonts w:eastAsia="Times New Roman" w:cstheme="minorHAnsi"/>
          <w:sz w:val="24"/>
          <w:szCs w:val="24"/>
        </w:rPr>
        <w:t xml:space="preserve"> and senior management</w:t>
      </w:r>
      <w:r w:rsidR="00F94ACF">
        <w:rPr>
          <w:rFonts w:eastAsia="Times New Roman" w:cstheme="minorHAnsi"/>
          <w:sz w:val="24"/>
          <w:szCs w:val="24"/>
        </w:rPr>
        <w:t>.</w:t>
      </w:r>
      <w:r>
        <w:rPr>
          <w:rFonts w:eastAsia="Times New Roman" w:cstheme="minorHAnsi"/>
          <w:sz w:val="24"/>
          <w:szCs w:val="24"/>
        </w:rPr>
        <w:t xml:space="preserve"> </w:t>
      </w:r>
    </w:p>
    <w:p w14:paraId="394C216B" w14:textId="77777777" w:rsidR="00AF487D" w:rsidRDefault="00AF487D" w:rsidP="00AF487D">
      <w:pPr>
        <w:pStyle w:val="NoSpacing"/>
        <w:rPr>
          <w:b/>
          <w:sz w:val="24"/>
          <w:szCs w:val="24"/>
          <w:u w:val="single"/>
        </w:rPr>
      </w:pPr>
    </w:p>
    <w:p w14:paraId="2D30569D" w14:textId="0020F81A" w:rsidR="00AF487D" w:rsidRDefault="00AF487D" w:rsidP="00AF487D">
      <w:pPr>
        <w:pStyle w:val="NoSpacing"/>
        <w:rPr>
          <w:b/>
          <w:sz w:val="24"/>
          <w:szCs w:val="24"/>
          <w:u w:val="single"/>
        </w:rPr>
      </w:pPr>
      <w:r>
        <w:rPr>
          <w:b/>
          <w:sz w:val="24"/>
          <w:szCs w:val="24"/>
          <w:u w:val="single"/>
        </w:rPr>
        <w:t>Handling Difficult People at Work: Resolving Conflict with Emotional Intelligence</w:t>
      </w:r>
    </w:p>
    <w:p w14:paraId="327797E8" w14:textId="77777777" w:rsidR="00AF487D" w:rsidRPr="00057DC4" w:rsidRDefault="00AF487D" w:rsidP="00AF487D">
      <w:pPr>
        <w:spacing w:after="0" w:line="240" w:lineRule="auto"/>
        <w:rPr>
          <w:sz w:val="24"/>
          <w:szCs w:val="24"/>
        </w:rPr>
      </w:pPr>
      <w:r>
        <w:rPr>
          <w:bCs/>
          <w:sz w:val="24"/>
          <w:szCs w:val="24"/>
        </w:rPr>
        <w:t xml:space="preserve">Successful leaders need Emotional Intelligence. </w:t>
      </w:r>
      <w:r w:rsidRPr="00057DC4">
        <w:rPr>
          <w:bCs/>
          <w:sz w:val="24"/>
          <w:szCs w:val="24"/>
        </w:rPr>
        <w:t>EI is the abil</w:t>
      </w:r>
      <w:r w:rsidRPr="00057DC4">
        <w:rPr>
          <w:sz w:val="24"/>
          <w:szCs w:val="24"/>
        </w:rPr>
        <w:t>ity to identify and manage your own emotions and the emotions of others. It is generally said to include three skills: emotional awareness; the ability to harness emotions and apply them to tasks like thinking and problem solving; and the ability to manage emotions, which includes regulating your own emotions and cheering up or calming down other people. We all need help identifying our areas of needed improvement. If you need to improve your EI, this class is for you.</w:t>
      </w:r>
    </w:p>
    <w:p w14:paraId="310B7513" w14:textId="77777777" w:rsidR="00AF487D" w:rsidRPr="00057DC4" w:rsidRDefault="00AF487D" w:rsidP="00AF487D">
      <w:pPr>
        <w:spacing w:after="0" w:line="240" w:lineRule="auto"/>
        <w:rPr>
          <w:rFonts w:cstheme="minorHAnsi"/>
          <w:b/>
          <w:sz w:val="24"/>
          <w:szCs w:val="24"/>
          <w:u w:val="single"/>
        </w:rPr>
      </w:pPr>
    </w:p>
    <w:p w14:paraId="587AE641" w14:textId="0BDAAD8E" w:rsidR="00AF487D" w:rsidRDefault="00AF487D" w:rsidP="00AF487D">
      <w:pPr>
        <w:spacing w:after="0" w:line="240" w:lineRule="auto"/>
        <w:rPr>
          <w:rFonts w:cstheme="minorHAnsi"/>
          <w:b/>
          <w:sz w:val="24"/>
          <w:szCs w:val="24"/>
          <w:u w:val="single"/>
        </w:rPr>
      </w:pPr>
      <w:r>
        <w:rPr>
          <w:rFonts w:cstheme="minorHAnsi"/>
          <w:b/>
          <w:sz w:val="24"/>
          <w:szCs w:val="24"/>
          <w:u w:val="single"/>
        </w:rPr>
        <w:t xml:space="preserve">Performance Management and the Evaluation Process </w:t>
      </w:r>
    </w:p>
    <w:p w14:paraId="7DE03C14" w14:textId="484DDADE" w:rsidR="00AF487D" w:rsidRDefault="00AF487D" w:rsidP="00AF487D">
      <w:pPr>
        <w:spacing w:after="0" w:line="240" w:lineRule="auto"/>
        <w:rPr>
          <w:rFonts w:cstheme="minorHAnsi"/>
          <w:color w:val="373A3C"/>
          <w:sz w:val="24"/>
          <w:szCs w:val="24"/>
        </w:rPr>
      </w:pPr>
      <w:r w:rsidRPr="00677FA7">
        <w:rPr>
          <w:rFonts w:cstheme="minorHAnsi"/>
          <w:color w:val="373A3C"/>
          <w:sz w:val="24"/>
          <w:szCs w:val="24"/>
        </w:rPr>
        <w:t>Performance management is a process that helps leaders achieve the goal of partnering with your employee to help them reach that full potential. In this course we will discuss the skills and key processes you will need to develop your employees to attain department and organizational goals. These skills will include setting clear expectations, providing positive and corrective feedback, and delivering an effective performance appraisal.</w:t>
      </w:r>
      <w:r w:rsidR="00F43D3D">
        <w:rPr>
          <w:rFonts w:cstheme="minorHAnsi"/>
          <w:color w:val="373A3C"/>
          <w:sz w:val="24"/>
          <w:szCs w:val="24"/>
        </w:rPr>
        <w:t xml:space="preserve"> The course will </w:t>
      </w:r>
      <w:r w:rsidR="0092197B">
        <w:rPr>
          <w:rFonts w:cstheme="minorHAnsi"/>
          <w:color w:val="373A3C"/>
          <w:sz w:val="24"/>
          <w:szCs w:val="24"/>
        </w:rPr>
        <w:t xml:space="preserve">also </w:t>
      </w:r>
      <w:r w:rsidR="00F43D3D">
        <w:rPr>
          <w:rFonts w:cstheme="minorHAnsi"/>
          <w:color w:val="373A3C"/>
          <w:sz w:val="24"/>
          <w:szCs w:val="24"/>
        </w:rPr>
        <w:t xml:space="preserve">review the County’s </w:t>
      </w:r>
      <w:r w:rsidR="0092197B">
        <w:rPr>
          <w:rFonts w:cstheme="minorHAnsi"/>
          <w:color w:val="373A3C"/>
          <w:sz w:val="24"/>
          <w:szCs w:val="24"/>
        </w:rPr>
        <w:t xml:space="preserve">performance </w:t>
      </w:r>
      <w:r w:rsidR="00F43D3D">
        <w:rPr>
          <w:rFonts w:cstheme="minorHAnsi"/>
          <w:color w:val="373A3C"/>
          <w:sz w:val="24"/>
          <w:szCs w:val="24"/>
        </w:rPr>
        <w:t xml:space="preserve">evaluation </w:t>
      </w:r>
      <w:r w:rsidR="0092197B">
        <w:rPr>
          <w:rFonts w:cstheme="minorHAnsi"/>
          <w:color w:val="373A3C"/>
          <w:sz w:val="24"/>
          <w:szCs w:val="24"/>
        </w:rPr>
        <w:t>tools.</w:t>
      </w:r>
    </w:p>
    <w:p w14:paraId="2DA29FFD" w14:textId="77777777" w:rsidR="00AF487D" w:rsidRPr="002F5B7F" w:rsidRDefault="00AF487D" w:rsidP="00AF487D">
      <w:pPr>
        <w:pStyle w:val="NoSpacing"/>
        <w:rPr>
          <w:b/>
          <w:sz w:val="24"/>
          <w:szCs w:val="24"/>
        </w:rPr>
      </w:pPr>
    </w:p>
    <w:p w14:paraId="39F8AB1B" w14:textId="7B4D6195" w:rsidR="00AF487D" w:rsidRDefault="00AF487D" w:rsidP="00AF487D">
      <w:pPr>
        <w:spacing w:after="0" w:line="240" w:lineRule="auto"/>
        <w:rPr>
          <w:sz w:val="24"/>
          <w:szCs w:val="24"/>
        </w:rPr>
      </w:pPr>
      <w:r w:rsidRPr="00F66573">
        <w:rPr>
          <w:b/>
          <w:sz w:val="24"/>
          <w:szCs w:val="24"/>
          <w:u w:val="single"/>
        </w:rPr>
        <w:t>Managing Conflicts</w:t>
      </w:r>
      <w:r>
        <w:rPr>
          <w:b/>
          <w:sz w:val="24"/>
          <w:szCs w:val="24"/>
          <w:u w:val="single"/>
        </w:rPr>
        <w:t>- The 3 M Approach Audio via Email to all leaders</w:t>
      </w:r>
    </w:p>
    <w:p w14:paraId="4F3D9FAB" w14:textId="77777777" w:rsidR="00C0589F" w:rsidRDefault="00AF487D" w:rsidP="00C0589F">
      <w:pPr>
        <w:spacing w:after="0" w:line="240" w:lineRule="auto"/>
        <w:rPr>
          <w:sz w:val="24"/>
          <w:szCs w:val="24"/>
        </w:rPr>
      </w:pPr>
      <w:r w:rsidRPr="002F5B7F">
        <w:rPr>
          <w:sz w:val="24"/>
          <w:szCs w:val="24"/>
        </w:rPr>
        <w:t xml:space="preserve">Internal conflict is normal in any organization. However, it is important that leaders teach their employees how to cope with the </w:t>
      </w:r>
      <w:r>
        <w:rPr>
          <w:sz w:val="24"/>
          <w:szCs w:val="24"/>
        </w:rPr>
        <w:t xml:space="preserve">own interpersonal </w:t>
      </w:r>
      <w:r w:rsidRPr="002F5B7F">
        <w:rPr>
          <w:sz w:val="24"/>
          <w:szCs w:val="24"/>
        </w:rPr>
        <w:t xml:space="preserve">conflicts. </w:t>
      </w:r>
      <w:r>
        <w:rPr>
          <w:sz w:val="24"/>
          <w:szCs w:val="24"/>
        </w:rPr>
        <w:t xml:space="preserve">However, when employees do not effectively manage their conflict, it is time for the leader to coach them to the next step. </w:t>
      </w:r>
      <w:r w:rsidRPr="002F5B7F">
        <w:rPr>
          <w:sz w:val="24"/>
          <w:szCs w:val="24"/>
        </w:rPr>
        <w:t xml:space="preserve">This </w:t>
      </w:r>
      <w:r w:rsidRPr="002F5B7F">
        <w:rPr>
          <w:sz w:val="24"/>
          <w:szCs w:val="24"/>
        </w:rPr>
        <w:lastRenderedPageBreak/>
        <w:t xml:space="preserve">session is a review of how </w:t>
      </w:r>
      <w:r>
        <w:rPr>
          <w:sz w:val="24"/>
          <w:szCs w:val="24"/>
        </w:rPr>
        <w:t xml:space="preserve">leaders </w:t>
      </w:r>
      <w:r w:rsidRPr="002F5B7F">
        <w:rPr>
          <w:sz w:val="24"/>
          <w:szCs w:val="24"/>
        </w:rPr>
        <w:t xml:space="preserve">should help employees confront difficult situations and mediate only when necessary.   </w:t>
      </w:r>
    </w:p>
    <w:p w14:paraId="5DC6E8A7" w14:textId="3DC1D15C" w:rsidR="008A754A" w:rsidRDefault="00AF487D" w:rsidP="00C0589F">
      <w:pPr>
        <w:shd w:val="clear" w:color="auto" w:fill="FFFFFF"/>
        <w:spacing w:after="150" w:line="240" w:lineRule="auto"/>
        <w:ind w:left="-225" w:right="-225"/>
        <w:rPr>
          <w:sz w:val="24"/>
          <w:szCs w:val="24"/>
        </w:rPr>
      </w:pPr>
      <w:r w:rsidRPr="002F5B7F">
        <w:rPr>
          <w:sz w:val="24"/>
          <w:szCs w:val="24"/>
        </w:rPr>
        <w:t xml:space="preserve"> </w:t>
      </w:r>
    </w:p>
    <w:p w14:paraId="41F4A638" w14:textId="0D0A435C" w:rsidR="00C0589F" w:rsidRPr="002C7766" w:rsidRDefault="00C0589F" w:rsidP="002C7766">
      <w:pPr>
        <w:pStyle w:val="NoSpacing"/>
        <w:rPr>
          <w:b/>
          <w:bCs/>
          <w:sz w:val="24"/>
          <w:szCs w:val="24"/>
          <w:u w:val="single"/>
        </w:rPr>
      </w:pPr>
      <w:r w:rsidRPr="002C7766">
        <w:rPr>
          <w:b/>
          <w:bCs/>
          <w:sz w:val="24"/>
          <w:szCs w:val="24"/>
          <w:u w:val="single"/>
        </w:rPr>
        <w:t>The Law of Priorities: Time Management for Supervisors</w:t>
      </w:r>
    </w:p>
    <w:p w14:paraId="27AF268F" w14:textId="69DE37A9" w:rsidR="00C0589F" w:rsidRPr="008A754A" w:rsidRDefault="00C0589F" w:rsidP="008A754A">
      <w:pPr>
        <w:pStyle w:val="NoSpacing"/>
        <w:rPr>
          <w:sz w:val="24"/>
          <w:szCs w:val="24"/>
        </w:rPr>
      </w:pPr>
      <w:r w:rsidRPr="008A754A">
        <w:rPr>
          <w:sz w:val="24"/>
          <w:szCs w:val="24"/>
        </w:rPr>
        <w:t>Too much to do and not enough time?  The trick is not in the planning as much as it is in knowing your work priorities and managing conflicting ones. This training collaborates the research of both S. Covey and J. Maxwell to help you managing time and juggling workplace priorities.</w:t>
      </w:r>
    </w:p>
    <w:p w14:paraId="5B68DE55" w14:textId="77777777" w:rsidR="00C0589F" w:rsidRPr="008A754A" w:rsidRDefault="00C0589F" w:rsidP="008A754A">
      <w:pPr>
        <w:pStyle w:val="NoSpacing"/>
        <w:rPr>
          <w:sz w:val="24"/>
          <w:szCs w:val="24"/>
        </w:rPr>
      </w:pPr>
    </w:p>
    <w:p w14:paraId="2BC108B0" w14:textId="0566FF9D" w:rsidR="00C0589F" w:rsidRPr="002C7766" w:rsidRDefault="00C0589F" w:rsidP="002C7766">
      <w:pPr>
        <w:pStyle w:val="NoSpacing"/>
        <w:rPr>
          <w:b/>
          <w:bCs/>
          <w:sz w:val="24"/>
          <w:szCs w:val="24"/>
          <w:u w:val="single"/>
        </w:rPr>
      </w:pPr>
      <w:r w:rsidRPr="002C7766">
        <w:rPr>
          <w:b/>
          <w:bCs/>
          <w:sz w:val="24"/>
          <w:szCs w:val="24"/>
          <w:u w:val="single"/>
        </w:rPr>
        <w:t>The Human Side of Leadership-Emotional Intelligence</w:t>
      </w:r>
    </w:p>
    <w:p w14:paraId="27771018" w14:textId="2AD789E1" w:rsidR="00C0589F" w:rsidRPr="008A754A" w:rsidRDefault="00C0589F" w:rsidP="008A754A">
      <w:pPr>
        <w:pStyle w:val="NoSpacing"/>
        <w:rPr>
          <w:sz w:val="24"/>
          <w:szCs w:val="24"/>
        </w:rPr>
      </w:pPr>
      <w:r w:rsidRPr="008A754A">
        <w:rPr>
          <w:sz w:val="24"/>
          <w:szCs w:val="24"/>
        </w:rPr>
        <w:t xml:space="preserve">Leaders need Emotional Intelligence not a high IQ. Leaders who have EI </w:t>
      </w:r>
      <w:r w:rsidR="00555CA3" w:rsidRPr="008A754A">
        <w:rPr>
          <w:sz w:val="24"/>
          <w:szCs w:val="24"/>
        </w:rPr>
        <w:t>can</w:t>
      </w:r>
      <w:r w:rsidRPr="008A754A">
        <w:rPr>
          <w:sz w:val="24"/>
          <w:szCs w:val="24"/>
        </w:rPr>
        <w:t xml:space="preserve"> manage their own emotions and that of their staff.  This course discusses three elements: emotional awareness; the ability to harness emotions and apply them to tasks like thinking and problem solving; and the ability to manage emotions, which includes regulating your own emotions and cheering up or calming down other people.</w:t>
      </w:r>
    </w:p>
    <w:p w14:paraId="192044AE" w14:textId="77777777" w:rsidR="008A754A" w:rsidRPr="008A754A" w:rsidRDefault="008A754A" w:rsidP="008A754A">
      <w:pPr>
        <w:pStyle w:val="NoSpacing"/>
        <w:rPr>
          <w:b/>
          <w:bCs/>
          <w:sz w:val="24"/>
          <w:szCs w:val="24"/>
        </w:rPr>
      </w:pPr>
    </w:p>
    <w:p w14:paraId="569E4386" w14:textId="77777777" w:rsidR="008A754A" w:rsidRPr="002C7766" w:rsidRDefault="008A754A" w:rsidP="008A754A">
      <w:pPr>
        <w:rPr>
          <w:b/>
          <w:bCs/>
          <w:sz w:val="24"/>
          <w:szCs w:val="24"/>
          <w:u w:val="single"/>
        </w:rPr>
      </w:pPr>
      <w:r w:rsidRPr="002C7766">
        <w:rPr>
          <w:b/>
          <w:bCs/>
          <w:sz w:val="24"/>
          <w:szCs w:val="24"/>
          <w:u w:val="single"/>
        </w:rPr>
        <w:t>Delegation: A Necessary Tool for Success</w:t>
      </w:r>
    </w:p>
    <w:p w14:paraId="5BE31EE3" w14:textId="39778D06" w:rsidR="00AF487D" w:rsidRPr="00C0589F" w:rsidRDefault="008A754A" w:rsidP="00555CA3">
      <w:pPr>
        <w:rPr>
          <w:rFonts w:cstheme="minorHAnsi"/>
          <w:sz w:val="24"/>
          <w:szCs w:val="24"/>
        </w:rPr>
      </w:pPr>
      <w:r w:rsidRPr="008A754A">
        <w:rPr>
          <w:sz w:val="24"/>
          <w:szCs w:val="24"/>
        </w:rPr>
        <w:t>Delegating work to employees is one way to develop the competencies of their staff. Leaders must understand the difference between delegation and dumping.  Leaders must Give employees responsibility and then hold them accountable. This course will outline the steps to successful delegation.</w:t>
      </w:r>
      <w:r w:rsidR="00AF487D" w:rsidRPr="002F5B7F">
        <w:rPr>
          <w:sz w:val="24"/>
          <w:szCs w:val="24"/>
        </w:rPr>
        <w:t xml:space="preserve">                                                                                                                                                                                                                                                                                    </w:t>
      </w:r>
    </w:p>
    <w:p w14:paraId="18A46871" w14:textId="62A581E5" w:rsidR="00AF487D" w:rsidRPr="00AF487D" w:rsidRDefault="00AF487D" w:rsidP="00AF487D">
      <w:pPr>
        <w:jc w:val="center"/>
        <w:rPr>
          <w:b/>
          <w:bCs/>
          <w:kern w:val="0"/>
          <w:sz w:val="24"/>
          <w:szCs w:val="24"/>
          <w14:ligatures w14:val="none"/>
        </w:rPr>
      </w:pPr>
    </w:p>
    <w:p w14:paraId="76478160" w14:textId="0297E7D4" w:rsidR="00AF487D" w:rsidRPr="00AF487D" w:rsidRDefault="00AF487D" w:rsidP="00AF487D">
      <w:pPr>
        <w:jc w:val="center"/>
        <w:rPr>
          <w:b/>
          <w:bCs/>
          <w:kern w:val="0"/>
          <w:sz w:val="28"/>
          <w:szCs w:val="28"/>
          <w14:ligatures w14:val="none"/>
        </w:rPr>
      </w:pPr>
      <w:r w:rsidRPr="00AF487D">
        <w:rPr>
          <w:b/>
          <w:bCs/>
          <w:kern w:val="0"/>
          <w:sz w:val="28"/>
          <w:szCs w:val="28"/>
          <w14:ligatures w14:val="none"/>
        </w:rPr>
        <w:t xml:space="preserve">Professional Development Training Program </w:t>
      </w:r>
      <w:r w:rsidR="00821773" w:rsidRPr="00FC707A">
        <w:rPr>
          <w:b/>
          <w:bCs/>
          <w:kern w:val="0"/>
          <w:sz w:val="28"/>
          <w:szCs w:val="28"/>
          <w14:ligatures w14:val="none"/>
        </w:rPr>
        <w:t>(102)</w:t>
      </w:r>
    </w:p>
    <w:p w14:paraId="7FFF35F3" w14:textId="18A55C27" w:rsidR="00AF487D" w:rsidRPr="00AF487D" w:rsidRDefault="00AF487D" w:rsidP="00C0589F">
      <w:pPr>
        <w:contextualSpacing/>
        <w:rPr>
          <w:b/>
          <w:bCs/>
          <w:kern w:val="0"/>
          <w:sz w:val="24"/>
          <w:szCs w:val="24"/>
          <w:u w:val="single"/>
          <w14:ligatures w14:val="none"/>
        </w:rPr>
      </w:pPr>
      <w:r w:rsidRPr="00AF487D">
        <w:rPr>
          <w:b/>
          <w:bCs/>
          <w:kern w:val="0"/>
          <w:sz w:val="24"/>
          <w:szCs w:val="24"/>
          <w:u w:val="single"/>
          <w14:ligatures w14:val="none"/>
        </w:rPr>
        <w:t xml:space="preserve">Understanding Employee Engagement: Moving from Boss to Coach </w:t>
      </w:r>
    </w:p>
    <w:p w14:paraId="7CC5997E" w14:textId="77777777" w:rsidR="00AF487D" w:rsidRDefault="00AF487D" w:rsidP="00C0589F">
      <w:pPr>
        <w:contextualSpacing/>
        <w:rPr>
          <w:kern w:val="0"/>
          <w:sz w:val="24"/>
          <w:szCs w:val="24"/>
          <w14:ligatures w14:val="none"/>
        </w:rPr>
      </w:pPr>
      <w:r w:rsidRPr="00AF487D">
        <w:rPr>
          <w:kern w:val="0"/>
          <w:sz w:val="24"/>
          <w:szCs w:val="24"/>
          <w14:ligatures w14:val="none"/>
        </w:rPr>
        <w:t xml:space="preserve">Leaders will gain an understanding workplace culture and the impact it has on employee engagement. Today’s new leader must learn how to tap the potential of their staff and assist them in developing their best self. The course will analyze the requirements of coaching conversations and the importance of feedback. </w:t>
      </w:r>
    </w:p>
    <w:p w14:paraId="6EA82795" w14:textId="77777777" w:rsidR="00C0589F" w:rsidRPr="00AF487D" w:rsidRDefault="00C0589F" w:rsidP="00C0589F">
      <w:pPr>
        <w:contextualSpacing/>
        <w:rPr>
          <w:b/>
          <w:bCs/>
          <w:kern w:val="0"/>
          <w:sz w:val="24"/>
          <w:szCs w:val="24"/>
          <w14:ligatures w14:val="none"/>
        </w:rPr>
      </w:pPr>
    </w:p>
    <w:p w14:paraId="439E7E78" w14:textId="1ACCF720" w:rsidR="00AF487D" w:rsidRPr="00AF487D" w:rsidRDefault="00AF487D" w:rsidP="00C0589F">
      <w:pPr>
        <w:contextualSpacing/>
        <w:rPr>
          <w:b/>
          <w:bCs/>
          <w:kern w:val="0"/>
          <w:sz w:val="24"/>
          <w:szCs w:val="24"/>
          <w:u w:val="single"/>
          <w14:ligatures w14:val="none"/>
        </w:rPr>
      </w:pPr>
      <w:r w:rsidRPr="00AF487D">
        <w:rPr>
          <w:b/>
          <w:bCs/>
          <w:kern w:val="0"/>
          <w:sz w:val="24"/>
          <w:szCs w:val="24"/>
          <w:u w:val="single"/>
          <w14:ligatures w14:val="none"/>
        </w:rPr>
        <w:t xml:space="preserve">Wellness and Workplace Resiliency </w:t>
      </w:r>
    </w:p>
    <w:p w14:paraId="326699A3" w14:textId="5C5E94E7" w:rsidR="00AF487D" w:rsidRDefault="00AF487D" w:rsidP="00C0589F">
      <w:pPr>
        <w:contextualSpacing/>
        <w:rPr>
          <w:kern w:val="0"/>
          <w:sz w:val="24"/>
          <w:szCs w:val="24"/>
          <w14:ligatures w14:val="none"/>
        </w:rPr>
      </w:pPr>
      <w:r w:rsidRPr="00AF487D">
        <w:rPr>
          <w:kern w:val="0"/>
          <w:sz w:val="24"/>
          <w:szCs w:val="24"/>
          <w14:ligatures w14:val="none"/>
        </w:rPr>
        <w:t xml:space="preserve">Resiliency is the key skill for staff to combat. This course will leaders understand the current state of the American workplace, examine the importance employee </w:t>
      </w:r>
      <w:r w:rsidR="00841E0F" w:rsidRPr="00AF487D">
        <w:rPr>
          <w:kern w:val="0"/>
          <w:sz w:val="24"/>
          <w:szCs w:val="24"/>
          <w14:ligatures w14:val="none"/>
        </w:rPr>
        <w:t>resilience,</w:t>
      </w:r>
      <w:r w:rsidRPr="00AF487D">
        <w:rPr>
          <w:kern w:val="0"/>
          <w:sz w:val="24"/>
          <w:szCs w:val="24"/>
          <w14:ligatures w14:val="none"/>
        </w:rPr>
        <w:t xml:space="preserve"> and learn how to build morale, support mental health, and positive behaviors of a caring culture. </w:t>
      </w:r>
    </w:p>
    <w:p w14:paraId="60F990A5" w14:textId="77777777" w:rsidR="00C0589F" w:rsidRPr="00AF487D" w:rsidRDefault="00C0589F" w:rsidP="00C0589F">
      <w:pPr>
        <w:contextualSpacing/>
        <w:rPr>
          <w:b/>
          <w:bCs/>
          <w:kern w:val="0"/>
          <w:sz w:val="24"/>
          <w:szCs w:val="24"/>
          <w14:ligatures w14:val="none"/>
        </w:rPr>
      </w:pPr>
    </w:p>
    <w:p w14:paraId="7CF277E6" w14:textId="735A8B5A" w:rsidR="00AF487D" w:rsidRPr="00AF487D" w:rsidRDefault="00AF487D" w:rsidP="00C0589F">
      <w:pPr>
        <w:contextualSpacing/>
        <w:rPr>
          <w:i/>
          <w:iCs/>
          <w:kern w:val="0"/>
          <w:sz w:val="24"/>
          <w:szCs w:val="24"/>
          <w:u w:val="single"/>
          <w14:ligatures w14:val="none"/>
        </w:rPr>
      </w:pPr>
      <w:r w:rsidRPr="00AF487D">
        <w:rPr>
          <w:b/>
          <w:bCs/>
          <w:kern w:val="0"/>
          <w:sz w:val="24"/>
          <w:szCs w:val="24"/>
          <w:u w:val="single"/>
          <w14:ligatures w14:val="none"/>
        </w:rPr>
        <w:t>How to Deliver Critical Conversations</w:t>
      </w:r>
      <w:r w:rsidRPr="00AF487D">
        <w:rPr>
          <w:kern w:val="0"/>
          <w:sz w:val="24"/>
          <w:szCs w:val="24"/>
          <w:u w:val="single"/>
          <w14:ligatures w14:val="none"/>
        </w:rPr>
        <w:t xml:space="preserve"> </w:t>
      </w:r>
    </w:p>
    <w:p w14:paraId="7CEEAC76" w14:textId="77777777" w:rsidR="00AF487D" w:rsidRDefault="00AF487D" w:rsidP="00C0589F">
      <w:pPr>
        <w:contextualSpacing/>
        <w:rPr>
          <w:kern w:val="0"/>
          <w:sz w:val="24"/>
          <w:szCs w:val="24"/>
          <w14:ligatures w14:val="none"/>
        </w:rPr>
      </w:pPr>
      <w:r w:rsidRPr="00AF487D">
        <w:rPr>
          <w:kern w:val="0"/>
          <w:sz w:val="24"/>
          <w:szCs w:val="24"/>
          <w14:ligatures w14:val="none"/>
        </w:rPr>
        <w:t xml:space="preserve">Delivering a critical conversation is one of the most challenging conversations to have with staff. This course will examine the how to deliver these conversations so that that they can encourage employees to improve and become more successful at work. </w:t>
      </w:r>
    </w:p>
    <w:p w14:paraId="7EEA1AF5" w14:textId="77777777" w:rsidR="00C0589F" w:rsidRPr="00AF487D" w:rsidRDefault="00C0589F" w:rsidP="00C0589F">
      <w:pPr>
        <w:contextualSpacing/>
        <w:rPr>
          <w:i/>
          <w:iCs/>
          <w:kern w:val="0"/>
          <w:sz w:val="24"/>
          <w:szCs w:val="24"/>
          <w14:ligatures w14:val="none"/>
        </w:rPr>
      </w:pPr>
    </w:p>
    <w:p w14:paraId="3AE5BFB1" w14:textId="77777777" w:rsidR="0063147C" w:rsidRDefault="0063147C" w:rsidP="0063147C">
      <w:pPr>
        <w:pStyle w:val="NoSpacing"/>
        <w:rPr>
          <w:rFonts w:cstheme="minorHAnsi"/>
          <w:b/>
          <w:sz w:val="24"/>
          <w:szCs w:val="24"/>
          <w:u w:val="single"/>
        </w:rPr>
      </w:pPr>
      <w:r>
        <w:rPr>
          <w:rFonts w:cstheme="minorHAnsi"/>
          <w:b/>
          <w:sz w:val="24"/>
          <w:szCs w:val="24"/>
          <w:u w:val="single"/>
        </w:rPr>
        <w:lastRenderedPageBreak/>
        <w:t>Getting Beyond Teams, Creating Synergy in our People</w:t>
      </w:r>
    </w:p>
    <w:p w14:paraId="5AF5BD66" w14:textId="77777777" w:rsidR="0063147C" w:rsidRDefault="0063147C" w:rsidP="0063147C">
      <w:pPr>
        <w:pStyle w:val="NoSpacing"/>
        <w:rPr>
          <w:rFonts w:cstheme="minorHAnsi"/>
          <w:bCs/>
          <w:sz w:val="24"/>
          <w:szCs w:val="24"/>
        </w:rPr>
      </w:pPr>
      <w:r w:rsidRPr="00095728">
        <w:rPr>
          <w:rFonts w:cstheme="minorHAnsi"/>
          <w:bCs/>
          <w:sz w:val="24"/>
          <w:szCs w:val="24"/>
        </w:rPr>
        <w:t>The goal of any leader is to build morale and empower their team to do what they were hired to do. Le</w:t>
      </w:r>
      <w:r>
        <w:rPr>
          <w:rFonts w:cstheme="minorHAnsi"/>
          <w:bCs/>
          <w:sz w:val="24"/>
          <w:szCs w:val="24"/>
        </w:rPr>
        <w:t>a</w:t>
      </w:r>
      <w:r w:rsidRPr="00095728">
        <w:rPr>
          <w:rFonts w:cstheme="minorHAnsi"/>
          <w:bCs/>
          <w:sz w:val="24"/>
          <w:szCs w:val="24"/>
        </w:rPr>
        <w:t>ders must teach their team members to learn the importance of communicating ideas and experiences among the group to accomplish goals. This session will discuss how to build a better team.</w:t>
      </w:r>
    </w:p>
    <w:p w14:paraId="23FDF3EA" w14:textId="77777777" w:rsidR="005D018D" w:rsidRDefault="005D018D" w:rsidP="0063147C">
      <w:pPr>
        <w:pStyle w:val="NoSpacing"/>
        <w:rPr>
          <w:rFonts w:cstheme="minorHAnsi"/>
          <w:bCs/>
          <w:sz w:val="24"/>
          <w:szCs w:val="24"/>
        </w:rPr>
      </w:pPr>
    </w:p>
    <w:p w14:paraId="2297B8FE" w14:textId="75307478" w:rsidR="005D018D" w:rsidRPr="005D018D" w:rsidRDefault="005D018D" w:rsidP="0063147C">
      <w:pPr>
        <w:pStyle w:val="NoSpacing"/>
        <w:rPr>
          <w:rFonts w:cstheme="minorHAnsi"/>
          <w:b/>
          <w:sz w:val="24"/>
          <w:szCs w:val="24"/>
          <w:u w:val="single"/>
        </w:rPr>
      </w:pPr>
      <w:r w:rsidRPr="005D018D">
        <w:rPr>
          <w:rFonts w:cstheme="minorHAnsi"/>
          <w:b/>
          <w:sz w:val="24"/>
          <w:szCs w:val="24"/>
          <w:u w:val="single"/>
        </w:rPr>
        <w:t>Workplace Ethics</w:t>
      </w:r>
    </w:p>
    <w:p w14:paraId="3E96D13C" w14:textId="5BF844CD" w:rsidR="0063147C" w:rsidRPr="00751A83" w:rsidRDefault="00751A83" w:rsidP="00AB58EA">
      <w:pPr>
        <w:pStyle w:val="NoSpacing"/>
        <w:rPr>
          <w:rFonts w:eastAsia="Times New Roman" w:cstheme="minorHAnsi"/>
          <w:bCs/>
          <w:color w:val="252525"/>
          <w:spacing w:val="7"/>
          <w:sz w:val="24"/>
          <w:szCs w:val="24"/>
        </w:rPr>
      </w:pPr>
      <w:r>
        <w:rPr>
          <w:rFonts w:eastAsia="Times New Roman" w:cstheme="minorHAnsi"/>
          <w:bCs/>
          <w:color w:val="252525"/>
          <w:spacing w:val="7"/>
          <w:sz w:val="24"/>
          <w:szCs w:val="24"/>
        </w:rPr>
        <w:t xml:space="preserve">The </w:t>
      </w:r>
      <w:r w:rsidR="00640628">
        <w:rPr>
          <w:rFonts w:eastAsia="Times New Roman" w:cstheme="minorHAnsi"/>
          <w:bCs/>
          <w:color w:val="252525"/>
          <w:spacing w:val="7"/>
          <w:sz w:val="24"/>
          <w:szCs w:val="24"/>
        </w:rPr>
        <w:t>objective</w:t>
      </w:r>
      <w:r>
        <w:rPr>
          <w:rFonts w:eastAsia="Times New Roman" w:cstheme="minorHAnsi"/>
          <w:bCs/>
          <w:color w:val="252525"/>
          <w:spacing w:val="7"/>
          <w:sz w:val="24"/>
          <w:szCs w:val="24"/>
        </w:rPr>
        <w:t xml:space="preserve"> of this training includes promoting ethics behavior, preventing misconduct, </w:t>
      </w:r>
      <w:r w:rsidR="002172FB">
        <w:rPr>
          <w:rFonts w:eastAsia="Times New Roman" w:cstheme="minorHAnsi"/>
          <w:bCs/>
          <w:color w:val="252525"/>
          <w:spacing w:val="7"/>
          <w:sz w:val="24"/>
          <w:szCs w:val="24"/>
        </w:rPr>
        <w:t>fostering</w:t>
      </w:r>
      <w:r>
        <w:rPr>
          <w:rFonts w:eastAsia="Times New Roman" w:cstheme="minorHAnsi"/>
          <w:bCs/>
          <w:color w:val="252525"/>
          <w:spacing w:val="7"/>
          <w:sz w:val="24"/>
          <w:szCs w:val="24"/>
        </w:rPr>
        <w:t xml:space="preserve"> a positive work environment, enhancing decision-making skills, and ensuring compliance with </w:t>
      </w:r>
      <w:r w:rsidR="00640628">
        <w:rPr>
          <w:rFonts w:eastAsia="Times New Roman" w:cstheme="minorHAnsi"/>
          <w:bCs/>
          <w:color w:val="252525"/>
          <w:spacing w:val="7"/>
          <w:sz w:val="24"/>
          <w:szCs w:val="24"/>
        </w:rPr>
        <w:t>policies and procedures</w:t>
      </w:r>
      <w:r w:rsidR="002172FB">
        <w:rPr>
          <w:rFonts w:eastAsia="Times New Roman" w:cstheme="minorHAnsi"/>
          <w:bCs/>
          <w:color w:val="252525"/>
          <w:spacing w:val="7"/>
          <w:sz w:val="24"/>
          <w:szCs w:val="24"/>
        </w:rPr>
        <w:t>. It will guide leaders in making ethical choices, handling ethical dilemmas, and maintaining the organizations reputation.</w:t>
      </w:r>
    </w:p>
    <w:p w14:paraId="087D1BDE" w14:textId="77777777" w:rsidR="00A5175A" w:rsidRPr="00AB58EA" w:rsidRDefault="00A5175A" w:rsidP="00AB58EA">
      <w:pPr>
        <w:pStyle w:val="NoSpacing"/>
        <w:rPr>
          <w:rFonts w:eastAsia="Times New Roman" w:cstheme="minorHAnsi"/>
          <w:color w:val="252525"/>
          <w:spacing w:val="7"/>
          <w:sz w:val="24"/>
          <w:szCs w:val="24"/>
        </w:rPr>
      </w:pPr>
      <w:r w:rsidRPr="00AB58EA">
        <w:rPr>
          <w:rFonts w:eastAsia="Times New Roman" w:cstheme="minorHAnsi"/>
          <w:b/>
          <w:bCs/>
          <w:color w:val="252525"/>
          <w:spacing w:val="7"/>
          <w:sz w:val="24"/>
          <w:szCs w:val="24"/>
        </w:rPr>
        <w:t> </w:t>
      </w:r>
    </w:p>
    <w:p w14:paraId="68C95C60" w14:textId="08A49B8F" w:rsidR="00A5175A" w:rsidRPr="00A5175A" w:rsidRDefault="00A5175A" w:rsidP="00A5175A">
      <w:pPr>
        <w:pStyle w:val="Heading1"/>
        <w:shd w:val="clear" w:color="auto" w:fill="FFFFFF"/>
        <w:spacing w:before="0" w:after="150"/>
        <w:rPr>
          <w:rFonts w:ascii="Palatino Linotype" w:eastAsia="Times New Roman" w:hAnsi="Palatino Linotype" w:cs="Times New Roman"/>
          <w:b/>
          <w:bCs/>
          <w:vanish/>
          <w:color w:val="252525"/>
          <w:spacing w:val="7"/>
          <w:kern w:val="36"/>
          <w:sz w:val="38"/>
          <w:szCs w:val="38"/>
          <w14:ligatures w14:val="none"/>
        </w:rPr>
      </w:pPr>
      <w:r w:rsidRPr="00A5175A">
        <w:rPr>
          <w:rFonts w:ascii="Palatino Linotype" w:eastAsia="Times New Roman" w:hAnsi="Palatino Linotype" w:cs="Times New Roman"/>
          <w:b/>
          <w:bCs/>
          <w:vanish/>
          <w:color w:val="252525"/>
          <w:spacing w:val="7"/>
          <w:kern w:val="36"/>
          <w:sz w:val="38"/>
          <w:szCs w:val="38"/>
          <w14:ligatures w14:val="none"/>
        </w:rPr>
        <w:t>Staff Development Series</w:t>
      </w:r>
    </w:p>
    <w:p w14:paraId="0FE9CBEF"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Leaders may also choose to register for the following courses:</w:t>
      </w:r>
    </w:p>
    <w:p w14:paraId="1741495F" w14:textId="77777777" w:rsidR="00A5175A" w:rsidRPr="00A5175A" w:rsidRDefault="00B77AE4" w:rsidP="00A5175A">
      <w:pPr>
        <w:shd w:val="clear" w:color="auto" w:fill="FFFFFF"/>
        <w:spacing w:before="300" w:after="300" w:line="240" w:lineRule="auto"/>
        <w:outlineLvl w:val="2"/>
        <w:rPr>
          <w:rFonts w:ascii="Palatino Linotype" w:eastAsia="Times New Roman" w:hAnsi="Palatino Linotype" w:cs="Times New Roman"/>
          <w:b/>
          <w:bCs/>
          <w:vanish/>
          <w:color w:val="252525"/>
          <w:spacing w:val="7"/>
          <w:kern w:val="0"/>
          <w:sz w:val="24"/>
          <w:szCs w:val="24"/>
          <w14:ligatures w14:val="none"/>
        </w:rPr>
      </w:pPr>
      <w:r>
        <w:rPr>
          <w:rFonts w:ascii="Palatino Linotype" w:eastAsia="Times New Roman" w:hAnsi="Palatino Linotype" w:cs="Times New Roman"/>
          <w:b/>
          <w:bCs/>
          <w:vanish/>
          <w:color w:val="252525"/>
          <w:spacing w:val="7"/>
          <w:kern w:val="0"/>
          <w:sz w:val="24"/>
          <w:szCs w:val="24"/>
          <w14:ligatures w14:val="none"/>
        </w:rPr>
        <w:pict w14:anchorId="4F5E1E9D">
          <v:rect id="_x0000_i1025" style="width:0;height:0" o:hralign="center" o:hrstd="t" o:hr="t" fillcolor="#a0a0a0" stroked="f"/>
        </w:pict>
      </w:r>
    </w:p>
    <w:p w14:paraId="3EA8882B"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1 - Business Ethics in the Workplace</w:t>
      </w:r>
    </w:p>
    <w:p w14:paraId="627CBE79"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 </w:t>
      </w:r>
      <w:r w:rsidRPr="00A5175A">
        <w:rPr>
          <w:rFonts w:ascii="Montserrat" w:eastAsia="Times New Roman" w:hAnsi="Montserrat" w:cs="Times New Roman"/>
          <w:i/>
          <w:iCs/>
          <w:vanish/>
          <w:color w:val="252525"/>
          <w:spacing w:val="7"/>
          <w:kern w:val="0"/>
          <w:sz w:val="19"/>
          <w:szCs w:val="19"/>
          <w14:ligatures w14:val="none"/>
        </w:rPr>
        <w:t>This course will define integrity and ethics as it relates to your job. It has been said that integrity is doing the right thing when no one is looking.  We must remember that our County mission is to serve the county residents and provide those services in an ethical manner. When we serve with integrity, the residents of Cumberland County can trust us. This course will discuss the importance of ethical decision making.</w:t>
      </w:r>
    </w:p>
    <w:p w14:paraId="66A41487"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2 - Professionalism in the Workplace: The Value of Accountability</w:t>
      </w:r>
    </w:p>
    <w:p w14:paraId="3FB46073"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 </w:t>
      </w:r>
      <w:r w:rsidRPr="00A5175A">
        <w:rPr>
          <w:rFonts w:ascii="Montserrat" w:eastAsia="Times New Roman" w:hAnsi="Montserrat" w:cs="Times New Roman"/>
          <w:i/>
          <w:iCs/>
          <w:vanish/>
          <w:color w:val="252525"/>
          <w:spacing w:val="7"/>
          <w:kern w:val="0"/>
          <w:sz w:val="19"/>
          <w:szCs w:val="19"/>
          <w14:ligatures w14:val="none"/>
        </w:rPr>
        <w:t> All of us are required to do what we are hired to do. However, at times, employees do not meet the demand of the workplace because they fail to accept complete personal responsibility for their job. This course will help the employees learn the definition of accountability in hope that employees will take ownership of their own attitude and behaviors. In the end, the class will teach the delicate balance of control versus influence and how to create a more positive workplace.</w:t>
      </w:r>
      <w:r w:rsidRPr="00A5175A">
        <w:rPr>
          <w:rFonts w:ascii="Montserrat" w:eastAsia="Times New Roman" w:hAnsi="Montserrat" w:cs="Times New Roman"/>
          <w:i/>
          <w:iCs/>
          <w:vanish/>
          <w:color w:val="252525"/>
          <w:spacing w:val="7"/>
          <w:kern w:val="0"/>
          <w:sz w:val="19"/>
          <w:szCs w:val="19"/>
          <w14:ligatures w14:val="none"/>
        </w:rPr>
        <w:br/>
      </w:r>
    </w:p>
    <w:p w14:paraId="05E4FAB7"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3 - Human Challenge of Change for Staff</w:t>
      </w:r>
    </w:p>
    <w:p w14:paraId="3C72F747"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vanish/>
          <w:color w:val="252525"/>
          <w:spacing w:val="7"/>
          <w:kern w:val="0"/>
          <w:sz w:val="19"/>
          <w:szCs w:val="19"/>
          <w14:ligatures w14:val="none"/>
        </w:rPr>
        <w:t> </w:t>
      </w:r>
      <w:r w:rsidRPr="00A5175A">
        <w:rPr>
          <w:rFonts w:ascii="Montserrat" w:eastAsia="Times New Roman" w:hAnsi="Montserrat" w:cs="Times New Roman"/>
          <w:i/>
          <w:iCs/>
          <w:vanish/>
          <w:color w:val="252525"/>
          <w:spacing w:val="7"/>
          <w:kern w:val="0"/>
          <w:sz w:val="19"/>
          <w:szCs w:val="19"/>
          <w14:ligatures w14:val="none"/>
        </w:rPr>
        <w:t>Organizational change affects everyone differently.  Even good change is stressful. This training will explore the importance of organizational change. The staff will learn how to recognize their own reaction to change and how to have a positive impact with their leader as they team up with all to move the change forward. </w:t>
      </w:r>
      <w:r w:rsidRPr="00A5175A">
        <w:rPr>
          <w:rFonts w:ascii="Montserrat" w:eastAsia="Times New Roman" w:hAnsi="Montserrat" w:cs="Times New Roman"/>
          <w:vanish/>
          <w:color w:val="252525"/>
          <w:spacing w:val="7"/>
          <w:kern w:val="0"/>
          <w:sz w:val="19"/>
          <w:szCs w:val="19"/>
          <w14:ligatures w14:val="none"/>
        </w:rPr>
        <w:br/>
      </w:r>
    </w:p>
    <w:p w14:paraId="21852C7F"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4 -Resiliency in the Workplace</w:t>
      </w:r>
    </w:p>
    <w:p w14:paraId="0D08C57A"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i/>
          <w:iCs/>
          <w:vanish/>
          <w:color w:val="252525"/>
          <w:spacing w:val="7"/>
          <w:kern w:val="0"/>
          <w:sz w:val="19"/>
          <w:szCs w:val="19"/>
          <w14:ligatures w14:val="none"/>
        </w:rPr>
        <w:t> All of us experience work stress and today’s workforce is experiencing job burnout and stress in epidemic proportions. Employees report that their organization is understaffed and overworked. The reality is that no matter what our role is in the county we must learn to manage our own stress. Learn techniques to help you deal better with stress. In this workshop, you will learn how to recognize when you when you have “chronic stress overload” and how to deal better with many different types of real life situations.</w:t>
      </w:r>
    </w:p>
    <w:p w14:paraId="248C9BC9"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br/>
        <w:t>Course 5 - Resolving Conflicts in the Workplace</w:t>
      </w:r>
    </w:p>
    <w:p w14:paraId="414125EB"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vanish/>
          <w:color w:val="252525"/>
          <w:spacing w:val="7"/>
          <w:kern w:val="0"/>
          <w:sz w:val="19"/>
          <w:szCs w:val="19"/>
          <w14:ligatures w14:val="none"/>
        </w:rPr>
        <w:t> </w:t>
      </w:r>
      <w:r w:rsidRPr="00A5175A">
        <w:rPr>
          <w:rFonts w:ascii="Montserrat" w:eastAsia="Times New Roman" w:hAnsi="Montserrat" w:cs="Times New Roman"/>
          <w:i/>
          <w:iCs/>
          <w:vanish/>
          <w:color w:val="252525"/>
          <w:spacing w:val="7"/>
          <w:kern w:val="0"/>
          <w:sz w:val="19"/>
          <w:szCs w:val="19"/>
          <w14:ligatures w14:val="none"/>
        </w:rPr>
        <w:t>You spend a majority of your workday facing challenges some of which can create difficult social interactions with families and co-workers. Learn how to become more successful at work by improving your conflict and negotiation skills. This class investigates conflict in the workplace and then examines the skills of successful interpersonal negotiations.</w:t>
      </w:r>
      <w:r w:rsidRPr="00A5175A">
        <w:rPr>
          <w:rFonts w:ascii="Montserrat" w:eastAsia="Times New Roman" w:hAnsi="Montserrat" w:cs="Times New Roman"/>
          <w:vanish/>
          <w:color w:val="252525"/>
          <w:spacing w:val="7"/>
          <w:kern w:val="0"/>
          <w:sz w:val="19"/>
          <w:szCs w:val="19"/>
          <w14:ligatures w14:val="none"/>
        </w:rPr>
        <w:br/>
      </w:r>
    </w:p>
    <w:p w14:paraId="7B586F2D"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6 - Time Management: How to Survive Balancing Your Plate</w:t>
      </w:r>
    </w:p>
    <w:p w14:paraId="0AAE0424"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Too much to do and not enough time? This course will present Dr. Stephan Covey’s work on time management. His book, “First Things First” was groundbreaking and helps all of us both personally and professionally manage our time as it relates to our job requirements.</w:t>
      </w:r>
    </w:p>
    <w:p w14:paraId="50E1970B"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 </w:t>
      </w:r>
    </w:p>
    <w:p w14:paraId="796C6326"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7 - The Five Dysfunctions of a Team</w:t>
      </w:r>
    </w:p>
    <w:p w14:paraId="4E24A70F"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i/>
          <w:iCs/>
          <w:vanish/>
          <w:color w:val="252525"/>
          <w:spacing w:val="7"/>
          <w:kern w:val="0"/>
          <w:sz w:val="19"/>
          <w:szCs w:val="19"/>
          <w14:ligatures w14:val="none"/>
        </w:rPr>
        <w:t> Training is based on a best-selling book by Patick Lencioni which focuses on the five dysfunctions that could exist between individuals who work together on a team. The training reviews the Five Dysfunctions. At the conclusion of training, a brief quiz is completed to assess whether or not your team has evidence of dysfunctional behaviors.</w:t>
      </w:r>
      <w:r w:rsidRPr="00A5175A">
        <w:rPr>
          <w:rFonts w:ascii="Montserrat" w:eastAsia="Times New Roman" w:hAnsi="Montserrat" w:cs="Times New Roman"/>
          <w:vanish/>
          <w:color w:val="252525"/>
          <w:spacing w:val="7"/>
          <w:kern w:val="0"/>
          <w:sz w:val="19"/>
          <w:szCs w:val="19"/>
          <w14:ligatures w14:val="none"/>
        </w:rPr>
        <w:br/>
      </w:r>
    </w:p>
    <w:p w14:paraId="6F29C6D5"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8 - Creating a New Culture: Building a Customer-Centered Organization</w:t>
      </w:r>
    </w:p>
    <w:p w14:paraId="30BDD829"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i/>
          <w:iCs/>
          <w:vanish/>
          <w:color w:val="252525"/>
          <w:spacing w:val="7"/>
          <w:kern w:val="0"/>
          <w:sz w:val="19"/>
          <w:szCs w:val="19"/>
          <w14:ligatures w14:val="none"/>
        </w:rPr>
        <w:t> By the end of this training staff will understand the elements of an improved customer culture. The staff will learn how to become more equipped to handle customer challenges. The trainer will use role plays, scripts, and case studies to demonstrate customer  service scenarios.</w:t>
      </w:r>
    </w:p>
    <w:p w14:paraId="7E1A5D41"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br/>
        <w:t>Course 9 - Telephone and e-mail Etiquette</w:t>
      </w:r>
    </w:p>
    <w:p w14:paraId="547887F0"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i/>
          <w:iCs/>
          <w:vanish/>
          <w:color w:val="252525"/>
          <w:spacing w:val="7"/>
          <w:kern w:val="0"/>
          <w:sz w:val="19"/>
          <w:szCs w:val="19"/>
          <w14:ligatures w14:val="none"/>
        </w:rPr>
        <w:t> The course will review how to communicate effectively over the phone and to assist in creating a more professional and effective electronic message. The instructor will also review how to communicate effectively over the phone and support a positive customer service environment. Some of the topics include, general formatting, how to write without tone, create a great headline, know your audience, and additional tips of do’s and don’ts of e-mail etiquette. </w:t>
      </w:r>
    </w:p>
    <w:p w14:paraId="2F03EFCF"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br/>
        <w:t>Course 10 - Classic DiSC Dimensions of Behavior</w:t>
      </w:r>
    </w:p>
    <w:p w14:paraId="4513A813"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14:ligatures w14:val="none"/>
        </w:rPr>
        <w:t>Training Objectives:</w:t>
      </w:r>
      <w:r w:rsidRPr="00A5175A">
        <w:rPr>
          <w:rFonts w:ascii="Montserrat" w:eastAsia="Times New Roman" w:hAnsi="Montserrat" w:cs="Times New Roman"/>
          <w:i/>
          <w:iCs/>
          <w:vanish/>
          <w:color w:val="252525"/>
          <w:spacing w:val="7"/>
          <w:kern w:val="0"/>
          <w:sz w:val="19"/>
          <w:szCs w:val="19"/>
          <w14:ligatures w14:val="none"/>
        </w:rPr>
        <w:t> This self-assessment helps one to confirm or learn ones strengths and limitations to one’s own communication style. This interactive workshop instructs how to adjust your own style to get along better with others, promote constructive and innovative group interactions and enable better teamwork and reduce team conflict.</w:t>
      </w:r>
    </w:p>
    <w:p w14:paraId="1E23AC82"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11 - Business Writing I *</w:t>
      </w:r>
    </w:p>
    <w:p w14:paraId="599DB544"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u w:val="single"/>
          <w14:ligatures w14:val="none"/>
        </w:rPr>
        <w:t>Training Objectives:</w:t>
      </w:r>
      <w:r w:rsidRPr="00A5175A">
        <w:rPr>
          <w:rFonts w:ascii="Montserrat" w:eastAsia="Times New Roman" w:hAnsi="Montserrat" w:cs="Times New Roman"/>
          <w:vanish/>
          <w:color w:val="252525"/>
          <w:spacing w:val="7"/>
          <w:kern w:val="0"/>
          <w:sz w:val="19"/>
          <w:szCs w:val="19"/>
          <w14:ligatures w14:val="none"/>
        </w:rPr>
        <w:t> </w:t>
      </w:r>
      <w:r w:rsidRPr="00A5175A">
        <w:rPr>
          <w:rFonts w:ascii="Montserrat" w:eastAsia="Times New Roman" w:hAnsi="Montserrat" w:cs="Times New Roman"/>
          <w:i/>
          <w:iCs/>
          <w:vanish/>
          <w:color w:val="252525"/>
          <w:spacing w:val="7"/>
          <w:kern w:val="0"/>
          <w:sz w:val="19"/>
          <w:szCs w:val="19"/>
          <w14:ligatures w14:val="none"/>
        </w:rPr>
        <w:t>Writing is part o our everyday professional lives. The Four's C's are taught is this basic business writing class. Correct, Clarity, Concise, and Complete are the pillars of effective writing. This class will enhance your writing skills though practice in all four areas.</w:t>
      </w:r>
    </w:p>
    <w:p w14:paraId="123FDAD5"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 Business Writing II and III offered upon request. BW I is a prerequisite for II, BW II is a prerequisite for III.</w:t>
      </w:r>
    </w:p>
    <w:p w14:paraId="36BACAC9" w14:textId="77777777" w:rsidR="00A5175A" w:rsidRPr="00A5175A" w:rsidRDefault="00A5175A" w:rsidP="00A5175A">
      <w:pPr>
        <w:shd w:val="clear" w:color="auto" w:fill="FFFFFF"/>
        <w:spacing w:before="300" w:after="150" w:line="240" w:lineRule="auto"/>
        <w:outlineLvl w:val="2"/>
        <w:rPr>
          <w:rFonts w:ascii="Palatino Linotype" w:eastAsia="Times New Roman" w:hAnsi="Palatino Linotype" w:cs="Times New Roman"/>
          <w:b/>
          <w:bCs/>
          <w:vanish/>
          <w:color w:val="252525"/>
          <w:spacing w:val="7"/>
          <w:kern w:val="0"/>
          <w:sz w:val="24"/>
          <w:szCs w:val="24"/>
          <w14:ligatures w14:val="none"/>
        </w:rPr>
      </w:pPr>
      <w:r w:rsidRPr="00A5175A">
        <w:rPr>
          <w:rFonts w:ascii="Palatino Linotype" w:eastAsia="Times New Roman" w:hAnsi="Palatino Linotype" w:cs="Times New Roman"/>
          <w:b/>
          <w:bCs/>
          <w:vanish/>
          <w:color w:val="252525"/>
          <w:spacing w:val="7"/>
          <w:kern w:val="0"/>
          <w:sz w:val="24"/>
          <w:szCs w:val="24"/>
          <w14:ligatures w14:val="none"/>
        </w:rPr>
        <w:t>Course 12 -  Zest of the Best in the Workplace</w:t>
      </w:r>
    </w:p>
    <w:p w14:paraId="37025DB5" w14:textId="77777777" w:rsidR="00A5175A" w:rsidRPr="00A5175A" w:rsidRDefault="00A5175A" w:rsidP="00A5175A">
      <w:pPr>
        <w:shd w:val="clear" w:color="auto" w:fill="FFFFFF"/>
        <w:spacing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i/>
          <w:iCs/>
          <w:vanish/>
          <w:color w:val="252525"/>
          <w:spacing w:val="7"/>
          <w:kern w:val="0"/>
          <w:sz w:val="19"/>
          <w:szCs w:val="19"/>
          <w:u w:val="single"/>
          <w14:ligatures w14:val="none"/>
        </w:rPr>
        <w:t>Training Objectives:</w:t>
      </w:r>
      <w:r w:rsidRPr="00A5175A">
        <w:rPr>
          <w:rFonts w:ascii="Montserrat" w:eastAsia="Times New Roman" w:hAnsi="Montserrat" w:cs="Times New Roman"/>
          <w:vanish/>
          <w:color w:val="252525"/>
          <w:spacing w:val="7"/>
          <w:kern w:val="0"/>
          <w:sz w:val="19"/>
          <w:szCs w:val="19"/>
          <w14:ligatures w14:val="none"/>
        </w:rPr>
        <w:t> Do you find you have lost a positive attitude at your job? Well, we all can get in a rut but staying in the rut is not beneficial to you, your coworker or your organization. This course can help you understand the importance of a positive attitude in the workplace and how you can change to make you time at work enjoyable.</w:t>
      </w:r>
    </w:p>
    <w:p w14:paraId="4DFB3B5E" w14:textId="45137C02" w:rsidR="00E30FBF" w:rsidRDefault="00A5175A" w:rsidP="00737705">
      <w:pPr>
        <w:pStyle w:val="Heading1"/>
        <w:shd w:val="clear" w:color="auto" w:fill="FFFFFF"/>
        <w:spacing w:before="0" w:after="150"/>
        <w:rPr>
          <w:rFonts w:eastAsia="Times New Roman" w:cstheme="minorHAnsi"/>
          <w:color w:val="252525"/>
          <w:spacing w:val="7"/>
          <w:kern w:val="0"/>
          <w:sz w:val="24"/>
          <w:szCs w:val="24"/>
          <w14:ligatures w14:val="none"/>
        </w:rPr>
      </w:pPr>
      <w:r w:rsidRPr="00A5175A">
        <w:rPr>
          <w:rFonts w:ascii="Montserrat" w:eastAsia="Times New Roman" w:hAnsi="Montserrat" w:cs="Times New Roman"/>
          <w:i/>
          <w:iCs/>
          <w:color w:val="252525"/>
          <w:spacing w:val="7"/>
          <w:kern w:val="0"/>
          <w:sz w:val="19"/>
          <w:szCs w:val="19"/>
          <w14:ligatures w14:val="none"/>
        </w:rPr>
        <w:t> </w:t>
      </w:r>
    </w:p>
    <w:p w14:paraId="17B630A3" w14:textId="77777777" w:rsidR="00A5175A" w:rsidRPr="00A5175A" w:rsidRDefault="00A5175A" w:rsidP="00A5175A">
      <w:pPr>
        <w:shd w:val="clear" w:color="auto" w:fill="FFFFFF"/>
        <w:spacing w:after="150" w:line="240" w:lineRule="auto"/>
        <w:outlineLvl w:val="0"/>
        <w:rPr>
          <w:rFonts w:ascii="Montserrat" w:eastAsia="Times New Roman" w:hAnsi="Montserrat" w:cs="Times New Roman"/>
          <w:vanish/>
          <w:color w:val="252525"/>
          <w:spacing w:val="7"/>
          <w:kern w:val="36"/>
          <w:sz w:val="34"/>
          <w:szCs w:val="34"/>
          <w14:ligatures w14:val="none"/>
        </w:rPr>
      </w:pPr>
      <w:r w:rsidRPr="00A5175A">
        <w:rPr>
          <w:rFonts w:ascii="Palatino Linotype" w:eastAsia="Times New Roman" w:hAnsi="Palatino Linotype" w:cs="Times New Roman"/>
          <w:b/>
          <w:bCs/>
          <w:vanish/>
          <w:color w:val="252525"/>
          <w:spacing w:val="7"/>
          <w:kern w:val="36"/>
          <w:sz w:val="38"/>
          <w:szCs w:val="38"/>
          <w14:ligatures w14:val="none"/>
        </w:rPr>
        <w:t>Workplace Excellence Institute </w:t>
      </w:r>
      <w:r w:rsidRPr="00A5175A">
        <w:rPr>
          <w:rFonts w:ascii="Palatino Linotype" w:eastAsia="Times New Roman" w:hAnsi="Palatino Linotype" w:cs="Times New Roman"/>
          <w:b/>
          <w:bCs/>
          <w:vanish/>
          <w:color w:val="252525"/>
          <w:spacing w:val="7"/>
          <w:kern w:val="36"/>
          <w:sz w:val="38"/>
          <w:szCs w:val="38"/>
          <w14:ligatures w14:val="none"/>
        </w:rPr>
        <w:br/>
      </w:r>
      <w:r w:rsidRPr="00A5175A">
        <w:rPr>
          <w:rFonts w:ascii="Montserrat" w:eastAsia="Times New Roman" w:hAnsi="Montserrat" w:cs="Times New Roman"/>
          <w:vanish/>
          <w:color w:val="252525"/>
          <w:spacing w:val="7"/>
          <w:kern w:val="36"/>
          <w:sz w:val="34"/>
          <w:szCs w:val="34"/>
          <w14:ligatures w14:val="none"/>
        </w:rPr>
        <w:t>Frequently Asked Questions</w:t>
      </w:r>
    </w:p>
    <w:p w14:paraId="43748A52" w14:textId="77777777" w:rsidR="00A5175A" w:rsidRPr="00A5175A" w:rsidRDefault="00B77AE4" w:rsidP="00A5175A">
      <w:pPr>
        <w:shd w:val="clear" w:color="auto" w:fill="FFFFFF"/>
        <w:spacing w:before="300" w:after="300" w:line="240" w:lineRule="auto"/>
        <w:outlineLvl w:val="0"/>
        <w:rPr>
          <w:rFonts w:ascii="Montserrat" w:eastAsia="Times New Roman" w:hAnsi="Montserrat" w:cs="Times New Roman"/>
          <w:vanish/>
          <w:color w:val="252525"/>
          <w:spacing w:val="7"/>
          <w:kern w:val="36"/>
          <w:sz w:val="34"/>
          <w:szCs w:val="34"/>
          <w14:ligatures w14:val="none"/>
        </w:rPr>
      </w:pPr>
      <w:r>
        <w:rPr>
          <w:rFonts w:ascii="Montserrat" w:eastAsia="Times New Roman" w:hAnsi="Montserrat" w:cs="Times New Roman"/>
          <w:vanish/>
          <w:color w:val="252525"/>
          <w:spacing w:val="7"/>
          <w:kern w:val="36"/>
          <w:sz w:val="34"/>
          <w:szCs w:val="34"/>
          <w14:ligatures w14:val="none"/>
        </w:rPr>
        <w:pict w14:anchorId="380AF718">
          <v:rect id="_x0000_i1026" style="width:0;height:0" o:hralign="center" o:hrstd="t" o:hr="t" fillcolor="#a0a0a0" stroked="f"/>
        </w:pict>
      </w:r>
    </w:p>
    <w:p w14:paraId="68EB52F7"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7"/>
          <w:szCs w:val="17"/>
          <w14:ligatures w14:val="none"/>
        </w:rPr>
        <w:t>Cancellation</w:t>
      </w:r>
    </w:p>
    <w:p w14:paraId="26DAAC24"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7"/>
          <w:szCs w:val="17"/>
          <w14:ligatures w14:val="none"/>
        </w:rPr>
        <w:t>Who do I notify if I cannot attend a training course?</w:t>
      </w:r>
    </w:p>
    <w:p w14:paraId="2E0AB5D3"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7"/>
          <w:szCs w:val="17"/>
          <w14:ligatures w14:val="none"/>
        </w:rPr>
        <w:t>If possible, please contact the course instructor. If you are unable to contact the instructor, please call Dr. Cindy Hickman, Director of Training and Development at (856) 238-6799 or via e-mail at </w:t>
      </w:r>
      <w:hyperlink r:id="rId7" w:history="1">
        <w:r w:rsidRPr="00A5175A">
          <w:rPr>
            <w:rFonts w:ascii="Montserrat" w:eastAsia="Times New Roman" w:hAnsi="Montserrat" w:cs="Times New Roman"/>
            <w:i/>
            <w:iCs/>
            <w:vanish/>
            <w:color w:val="2D7BCC"/>
            <w:spacing w:val="7"/>
            <w:kern w:val="0"/>
            <w:sz w:val="17"/>
            <w:szCs w:val="17"/>
            <w14:ligatures w14:val="none"/>
          </w:rPr>
          <w:t>cindyhi@co.cumberland.nj.us</w:t>
        </w:r>
      </w:hyperlink>
      <w:r w:rsidRPr="00A5175A">
        <w:rPr>
          <w:rFonts w:ascii="Montserrat" w:eastAsia="Times New Roman" w:hAnsi="Montserrat" w:cs="Times New Roman"/>
          <w:i/>
          <w:iCs/>
          <w:vanish/>
          <w:color w:val="252525"/>
          <w:spacing w:val="7"/>
          <w:kern w:val="0"/>
          <w:sz w:val="17"/>
          <w:szCs w:val="17"/>
          <w14:ligatures w14:val="none"/>
        </w:rPr>
        <w:t>.</w:t>
      </w:r>
    </w:p>
    <w:p w14:paraId="6BEE23D6"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7"/>
          <w:szCs w:val="17"/>
          <w14:ligatures w14:val="none"/>
        </w:rPr>
        <w:t>Will I receive a refund if I cancel?</w:t>
      </w:r>
    </w:p>
    <w:p w14:paraId="29E1ADD2"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7"/>
          <w:szCs w:val="17"/>
          <w14:ligatures w14:val="none"/>
        </w:rPr>
        <w:t>No. Refunds are ONLY given if the course is cancelled by the instructor.</w:t>
      </w:r>
    </w:p>
    <w:p w14:paraId="51D62C7A"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7"/>
          <w:szCs w:val="17"/>
          <w14:ligatures w14:val="none"/>
        </w:rPr>
        <w:t>How am I notified if a course is cancelled (inclement weather, trainer unavailable)?</w:t>
      </w:r>
    </w:p>
    <w:p w14:paraId="20752056"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7"/>
          <w:szCs w:val="17"/>
          <w14:ligatures w14:val="none"/>
        </w:rPr>
        <w:t>All course cancellation information will be highlighted on the Workplace Excellence Institute homepage.</w:t>
      </w:r>
    </w:p>
    <w:p w14:paraId="486638D1"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7"/>
          <w:szCs w:val="17"/>
          <w14:ligatures w14:val="none"/>
        </w:rPr>
        <w:t>Cost of Training</w:t>
      </w:r>
    </w:p>
    <w:p w14:paraId="149E7EE6"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Is there a fee for training?</w:t>
      </w:r>
    </w:p>
    <w:p w14:paraId="1F76F049"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It depends. Most training is free, however, a small fee may be applied to those courses offered through outside agencies. Please see department head or Dr. Hickman for more information. Some courses may be paid for by your department's training budget. </w:t>
      </w:r>
    </w:p>
    <w:p w14:paraId="30ECD2DF"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What forms of payment are accepted for training courses?</w:t>
      </w:r>
    </w:p>
    <w:p w14:paraId="08629141"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Credit cards, checks and/or money orders are accepted as payment for most courses.</w:t>
      </w:r>
    </w:p>
    <w:p w14:paraId="486B0EBB"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t>Continuing Education Credits</w:t>
      </w:r>
    </w:p>
    <w:p w14:paraId="4E20E48A"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Do any courses qualify for continuing education credits?</w:t>
      </w:r>
    </w:p>
    <w:p w14:paraId="5EEC5C58"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Some may qualify. If so, the credit is listed next to the course-examples (PWM - 3TECH) means this course qualifies for 3 technical    </w:t>
      </w:r>
      <w:r w:rsidRPr="00A5175A">
        <w:rPr>
          <w:rFonts w:ascii="Montserrat" w:eastAsia="Times New Roman" w:hAnsi="Montserrat" w:cs="Times New Roman"/>
          <w:i/>
          <w:iCs/>
          <w:vanish/>
          <w:color w:val="252525"/>
          <w:spacing w:val="7"/>
          <w:kern w:val="0"/>
          <w:sz w:val="19"/>
          <w:szCs w:val="19"/>
          <w14:ligatures w14:val="none"/>
        </w:rPr>
        <w:br/>
        <w:t>continuing education credits for Public Entity Managers. Contact Dr. Hickman if you have any questions.</w:t>
      </w:r>
    </w:p>
    <w:p w14:paraId="2C9F907C"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t>Facilities / Parking / Food &amp; Beverage</w:t>
      </w:r>
    </w:p>
    <w:p w14:paraId="0076A9D6"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br/>
      </w:r>
      <w:r w:rsidRPr="00A5175A">
        <w:rPr>
          <w:rFonts w:ascii="Montserrat" w:eastAsia="Times New Roman" w:hAnsi="Montserrat" w:cs="Times New Roman"/>
          <w:vanish/>
          <w:color w:val="252525"/>
          <w:spacing w:val="7"/>
          <w:kern w:val="0"/>
          <w:sz w:val="19"/>
          <w:szCs w:val="19"/>
          <w14:ligatures w14:val="none"/>
        </w:rPr>
        <w:t>Is there parking at the facility and if so, is there a cost? </w:t>
      </w:r>
    </w:p>
    <w:p w14:paraId="635E207A"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All facilities are equipped with adequate parking at no cost.</w:t>
      </w:r>
    </w:p>
    <w:p w14:paraId="2D10C8D5"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Are food and beverage permitted in the classrooms?</w:t>
      </w:r>
    </w:p>
    <w:p w14:paraId="77F55084"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No. Food and beverages are not permitted in classrooms</w:t>
      </w:r>
      <w:r w:rsidRPr="00A5175A">
        <w:rPr>
          <w:rFonts w:ascii="Montserrat" w:eastAsia="Times New Roman" w:hAnsi="Montserrat" w:cs="Times New Roman"/>
          <w:vanish/>
          <w:color w:val="252525"/>
          <w:spacing w:val="7"/>
          <w:kern w:val="0"/>
          <w:sz w:val="19"/>
          <w:szCs w:val="19"/>
          <w14:ligatures w14:val="none"/>
        </w:rPr>
        <w:t>.</w:t>
      </w:r>
    </w:p>
    <w:p w14:paraId="191EE08D"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Are there any food/beverage vendors on site?</w:t>
      </w:r>
    </w:p>
    <w:p w14:paraId="509939CB"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Some entities are equipped with food and beverage vending machines. Varies upon location. </w:t>
      </w:r>
      <w:r w:rsidRPr="00A5175A">
        <w:rPr>
          <w:rFonts w:ascii="Montserrat" w:eastAsia="Times New Roman" w:hAnsi="Montserrat" w:cs="Times New Roman"/>
          <w:vanish/>
          <w:color w:val="252525"/>
          <w:spacing w:val="7"/>
          <w:kern w:val="0"/>
          <w:sz w:val="19"/>
          <w:szCs w:val="19"/>
          <w14:ligatures w14:val="none"/>
        </w:rPr>
        <w:br/>
      </w:r>
    </w:p>
    <w:p w14:paraId="214AFFE8"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t>Registering for a course</w:t>
      </w:r>
    </w:p>
    <w:p w14:paraId="554834FB"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Employees should request training through their supervisors. Training and course registration will be coordinated through department heads and/or their designee. </w:t>
      </w:r>
    </w:p>
    <w:p w14:paraId="4E2568E2"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t>Technical Difficulties</w:t>
      </w:r>
    </w:p>
    <w:p w14:paraId="0C358EEE"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Who do I contact if I am unable to register for a course on-line?</w:t>
      </w:r>
    </w:p>
    <w:p w14:paraId="7DB8F85B"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Please contact </w:t>
      </w:r>
      <w:r w:rsidRPr="00A5175A">
        <w:rPr>
          <w:rFonts w:ascii="Montserrat" w:eastAsia="Times New Roman" w:hAnsi="Montserrat" w:cs="Times New Roman"/>
          <w:i/>
          <w:iCs/>
          <w:vanish/>
          <w:color w:val="252525"/>
          <w:spacing w:val="7"/>
          <w:kern w:val="0"/>
          <w:sz w:val="17"/>
          <w:szCs w:val="17"/>
          <w14:ligatures w14:val="none"/>
        </w:rPr>
        <w:t>Dr. Cindy Hickman, Director of Training and Development at (856) 238-6799 or via e-mail at </w:t>
      </w:r>
      <w:hyperlink r:id="rId8" w:history="1">
        <w:r w:rsidRPr="00A5175A">
          <w:rPr>
            <w:rFonts w:ascii="Montserrat" w:eastAsia="Times New Roman" w:hAnsi="Montserrat" w:cs="Times New Roman"/>
            <w:i/>
            <w:iCs/>
            <w:vanish/>
            <w:color w:val="2D7BCC"/>
            <w:spacing w:val="7"/>
            <w:kern w:val="0"/>
            <w:sz w:val="17"/>
            <w:szCs w:val="17"/>
            <w14:ligatures w14:val="none"/>
          </w:rPr>
          <w:t>cindyhi@co.cumberland.nj.us</w:t>
        </w:r>
      </w:hyperlink>
      <w:r w:rsidRPr="00A5175A">
        <w:rPr>
          <w:rFonts w:ascii="Montserrat" w:eastAsia="Times New Roman" w:hAnsi="Montserrat" w:cs="Times New Roman"/>
          <w:i/>
          <w:iCs/>
          <w:vanish/>
          <w:color w:val="252525"/>
          <w:spacing w:val="7"/>
          <w:kern w:val="0"/>
          <w:sz w:val="17"/>
          <w:szCs w:val="17"/>
          <w14:ligatures w14:val="none"/>
        </w:rPr>
        <w:t>.</w:t>
      </w:r>
    </w:p>
    <w:p w14:paraId="3C1CA83B"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Who do I contact if I experienced difficulty during an on-line training course?</w:t>
      </w:r>
    </w:p>
    <w:p w14:paraId="326EABF0"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7"/>
          <w:szCs w:val="17"/>
          <w14:ligatures w14:val="none"/>
        </w:rPr>
        <w:t>Dr. Cindy Hickman, Director of Training and Development at (856) 238-6799 or via e-mail at </w:t>
      </w:r>
      <w:hyperlink r:id="rId9" w:history="1">
        <w:r w:rsidRPr="00A5175A">
          <w:rPr>
            <w:rFonts w:ascii="Montserrat" w:eastAsia="Times New Roman" w:hAnsi="Montserrat" w:cs="Times New Roman"/>
            <w:i/>
            <w:iCs/>
            <w:vanish/>
            <w:color w:val="2D7BCC"/>
            <w:spacing w:val="7"/>
            <w:kern w:val="0"/>
            <w:sz w:val="17"/>
            <w:szCs w:val="17"/>
            <w14:ligatures w14:val="none"/>
          </w:rPr>
          <w:t>cindyhi@co.cumberland.nj.us</w:t>
        </w:r>
      </w:hyperlink>
      <w:r w:rsidRPr="00A5175A">
        <w:rPr>
          <w:rFonts w:ascii="Montserrat" w:eastAsia="Times New Roman" w:hAnsi="Montserrat" w:cs="Times New Roman"/>
          <w:i/>
          <w:iCs/>
          <w:vanish/>
          <w:color w:val="252525"/>
          <w:spacing w:val="7"/>
          <w:kern w:val="0"/>
          <w:sz w:val="17"/>
          <w:szCs w:val="17"/>
          <w14:ligatures w14:val="none"/>
        </w:rPr>
        <w:t>.</w:t>
      </w:r>
    </w:p>
    <w:p w14:paraId="5AC6DB1F"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t>Who to Contact</w:t>
      </w:r>
    </w:p>
    <w:p w14:paraId="19D1124D"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b/>
          <w:bCs/>
          <w:vanish/>
          <w:color w:val="252525"/>
          <w:spacing w:val="7"/>
          <w:kern w:val="0"/>
          <w:sz w:val="19"/>
          <w:szCs w:val="19"/>
          <w14:ligatures w14:val="none"/>
        </w:rPr>
        <w:t> </w:t>
      </w:r>
      <w:r w:rsidRPr="00A5175A">
        <w:rPr>
          <w:rFonts w:ascii="Montserrat" w:eastAsia="Times New Roman" w:hAnsi="Montserrat" w:cs="Times New Roman"/>
          <w:vanish/>
          <w:color w:val="252525"/>
          <w:spacing w:val="7"/>
          <w:kern w:val="0"/>
          <w:sz w:val="19"/>
          <w:szCs w:val="19"/>
          <w14:ligatures w14:val="none"/>
        </w:rPr>
        <w:t>Who do I contact if I would like more information on a course?</w:t>
      </w:r>
    </w:p>
    <w:p w14:paraId="04B7C5E1"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br/>
      </w:r>
      <w:r w:rsidRPr="00A5175A">
        <w:rPr>
          <w:rFonts w:ascii="Montserrat" w:eastAsia="Times New Roman" w:hAnsi="Montserrat" w:cs="Times New Roman"/>
          <w:i/>
          <w:iCs/>
          <w:vanish/>
          <w:color w:val="252525"/>
          <w:spacing w:val="7"/>
          <w:kern w:val="0"/>
          <w:sz w:val="19"/>
          <w:szCs w:val="19"/>
          <w14:ligatures w14:val="none"/>
        </w:rPr>
        <w:t>Please contact </w:t>
      </w:r>
      <w:r w:rsidRPr="00A5175A">
        <w:rPr>
          <w:rFonts w:ascii="Montserrat" w:eastAsia="Times New Roman" w:hAnsi="Montserrat" w:cs="Times New Roman"/>
          <w:i/>
          <w:iCs/>
          <w:vanish/>
          <w:color w:val="252525"/>
          <w:spacing w:val="7"/>
          <w:kern w:val="0"/>
          <w:sz w:val="17"/>
          <w:szCs w:val="17"/>
          <w14:ligatures w14:val="none"/>
        </w:rPr>
        <w:t>Dr. Cindy Hickman, Director of Training and Development at (856) 238-6799 or via e-mail at </w:t>
      </w:r>
      <w:hyperlink r:id="rId10" w:history="1">
        <w:r w:rsidRPr="00A5175A">
          <w:rPr>
            <w:rFonts w:ascii="Montserrat" w:eastAsia="Times New Roman" w:hAnsi="Montserrat" w:cs="Times New Roman"/>
            <w:i/>
            <w:iCs/>
            <w:vanish/>
            <w:color w:val="2D7BCC"/>
            <w:spacing w:val="7"/>
            <w:kern w:val="0"/>
            <w:sz w:val="17"/>
            <w:szCs w:val="17"/>
            <w14:ligatures w14:val="none"/>
          </w:rPr>
          <w:t>cindyhi@co.cumberland.nj.us</w:t>
        </w:r>
      </w:hyperlink>
      <w:r w:rsidRPr="00A5175A">
        <w:rPr>
          <w:rFonts w:ascii="Montserrat" w:eastAsia="Times New Roman" w:hAnsi="Montserrat" w:cs="Times New Roman"/>
          <w:i/>
          <w:iCs/>
          <w:vanish/>
          <w:color w:val="252525"/>
          <w:spacing w:val="7"/>
          <w:kern w:val="0"/>
          <w:sz w:val="17"/>
          <w:szCs w:val="17"/>
          <w14:ligatures w14:val="none"/>
        </w:rPr>
        <w:t>.</w:t>
      </w:r>
    </w:p>
    <w:p w14:paraId="192EFB2B"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Who do I contact if I want to report an issue with an instructor?</w:t>
      </w:r>
      <w:r w:rsidRPr="00A5175A">
        <w:rPr>
          <w:rFonts w:ascii="Montserrat" w:eastAsia="Times New Roman" w:hAnsi="Montserrat" w:cs="Times New Roman"/>
          <w:vanish/>
          <w:color w:val="252525"/>
          <w:spacing w:val="7"/>
          <w:kern w:val="0"/>
          <w:sz w:val="19"/>
          <w:szCs w:val="19"/>
          <w14:ligatures w14:val="none"/>
        </w:rPr>
        <w:br/>
      </w:r>
      <w:r w:rsidRPr="00A5175A">
        <w:rPr>
          <w:rFonts w:ascii="Montserrat" w:eastAsia="Times New Roman" w:hAnsi="Montserrat" w:cs="Times New Roman"/>
          <w:vanish/>
          <w:color w:val="252525"/>
          <w:spacing w:val="7"/>
          <w:kern w:val="0"/>
          <w:sz w:val="19"/>
          <w:szCs w:val="19"/>
          <w14:ligatures w14:val="none"/>
        </w:rPr>
        <w:br/>
      </w:r>
    </w:p>
    <w:p w14:paraId="3A665D77" w14:textId="77777777" w:rsidR="00A5175A" w:rsidRPr="00A5175A" w:rsidRDefault="00A5175A" w:rsidP="00A5175A">
      <w:pPr>
        <w:shd w:val="clear" w:color="auto" w:fill="FFFFFF"/>
        <w:spacing w:after="150"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Please contact </w:t>
      </w:r>
      <w:r w:rsidRPr="00A5175A">
        <w:rPr>
          <w:rFonts w:ascii="Montserrat" w:eastAsia="Times New Roman" w:hAnsi="Montserrat" w:cs="Times New Roman"/>
          <w:i/>
          <w:iCs/>
          <w:vanish/>
          <w:color w:val="252525"/>
          <w:spacing w:val="7"/>
          <w:kern w:val="0"/>
          <w:sz w:val="17"/>
          <w:szCs w:val="17"/>
          <w14:ligatures w14:val="none"/>
        </w:rPr>
        <w:t>Dr. Cindy Hickman, Director of Training and Development at (856) 238-6799 or via e-mail at </w:t>
      </w:r>
      <w:hyperlink r:id="rId11" w:history="1">
        <w:r w:rsidRPr="00A5175A">
          <w:rPr>
            <w:rFonts w:ascii="Montserrat" w:eastAsia="Times New Roman" w:hAnsi="Montserrat" w:cs="Times New Roman"/>
            <w:i/>
            <w:iCs/>
            <w:vanish/>
            <w:color w:val="2D7BCC"/>
            <w:spacing w:val="7"/>
            <w:kern w:val="0"/>
            <w:sz w:val="17"/>
            <w:szCs w:val="17"/>
            <w14:ligatures w14:val="none"/>
          </w:rPr>
          <w:t>cindyhi@co.cumberland.nj.us</w:t>
        </w:r>
      </w:hyperlink>
      <w:r w:rsidRPr="00A5175A">
        <w:rPr>
          <w:rFonts w:ascii="Montserrat" w:eastAsia="Times New Roman" w:hAnsi="Montserrat" w:cs="Times New Roman"/>
          <w:i/>
          <w:iCs/>
          <w:vanish/>
          <w:color w:val="252525"/>
          <w:spacing w:val="7"/>
          <w:kern w:val="0"/>
          <w:sz w:val="17"/>
          <w:szCs w:val="17"/>
          <w14:ligatures w14:val="none"/>
        </w:rPr>
        <w:t>.</w:t>
      </w:r>
    </w:p>
    <w:p w14:paraId="041C6498" w14:textId="77777777" w:rsidR="00A5175A" w:rsidRPr="00A5175A" w:rsidRDefault="00A5175A" w:rsidP="00A5175A">
      <w:pPr>
        <w:shd w:val="clear" w:color="auto" w:fill="FFFFFF"/>
        <w:spacing w:after="150" w:line="240" w:lineRule="auto"/>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vanish/>
          <w:color w:val="252525"/>
          <w:spacing w:val="7"/>
          <w:kern w:val="0"/>
          <w:sz w:val="19"/>
          <w:szCs w:val="19"/>
          <w14:ligatures w14:val="none"/>
        </w:rPr>
        <w:t>Who do I contact if I want to schedule training for a group?</w:t>
      </w:r>
      <w:r w:rsidRPr="00A5175A">
        <w:rPr>
          <w:rFonts w:ascii="Montserrat" w:eastAsia="Times New Roman" w:hAnsi="Montserrat" w:cs="Times New Roman"/>
          <w:vanish/>
          <w:color w:val="252525"/>
          <w:spacing w:val="7"/>
          <w:kern w:val="0"/>
          <w:sz w:val="19"/>
          <w:szCs w:val="19"/>
          <w14:ligatures w14:val="none"/>
        </w:rPr>
        <w:br/>
      </w:r>
      <w:r w:rsidRPr="00A5175A">
        <w:rPr>
          <w:rFonts w:ascii="Montserrat" w:eastAsia="Times New Roman" w:hAnsi="Montserrat" w:cs="Times New Roman"/>
          <w:vanish/>
          <w:color w:val="252525"/>
          <w:spacing w:val="7"/>
          <w:kern w:val="0"/>
          <w:sz w:val="19"/>
          <w:szCs w:val="19"/>
          <w14:ligatures w14:val="none"/>
        </w:rPr>
        <w:br/>
      </w:r>
    </w:p>
    <w:p w14:paraId="504BBDD6" w14:textId="77777777" w:rsidR="00A5175A" w:rsidRPr="00A5175A" w:rsidRDefault="00A5175A" w:rsidP="00A5175A">
      <w:pPr>
        <w:shd w:val="clear" w:color="auto" w:fill="FFFFFF"/>
        <w:spacing w:line="240" w:lineRule="auto"/>
        <w:ind w:left="150"/>
        <w:rPr>
          <w:rFonts w:ascii="Montserrat" w:eastAsia="Times New Roman" w:hAnsi="Montserrat" w:cs="Times New Roman"/>
          <w:vanish/>
          <w:color w:val="252525"/>
          <w:spacing w:val="7"/>
          <w:kern w:val="0"/>
          <w:sz w:val="19"/>
          <w:szCs w:val="19"/>
          <w14:ligatures w14:val="none"/>
        </w:rPr>
      </w:pPr>
      <w:r w:rsidRPr="00A5175A">
        <w:rPr>
          <w:rFonts w:ascii="Montserrat" w:eastAsia="Times New Roman" w:hAnsi="Montserrat" w:cs="Times New Roman"/>
          <w:i/>
          <w:iCs/>
          <w:vanish/>
          <w:color w:val="252525"/>
          <w:spacing w:val="7"/>
          <w:kern w:val="0"/>
          <w:sz w:val="19"/>
          <w:szCs w:val="19"/>
          <w14:ligatures w14:val="none"/>
        </w:rPr>
        <w:t>Please contact </w:t>
      </w:r>
      <w:r w:rsidRPr="00A5175A">
        <w:rPr>
          <w:rFonts w:ascii="Montserrat" w:eastAsia="Times New Roman" w:hAnsi="Montserrat" w:cs="Times New Roman"/>
          <w:i/>
          <w:iCs/>
          <w:vanish/>
          <w:color w:val="252525"/>
          <w:spacing w:val="7"/>
          <w:kern w:val="0"/>
          <w:sz w:val="17"/>
          <w:szCs w:val="17"/>
          <w14:ligatures w14:val="none"/>
        </w:rPr>
        <w:t>Dr. Cindy Hickman, Director of Training and Development at (856) 238-6799 or via e-mail at </w:t>
      </w:r>
      <w:hyperlink r:id="rId12" w:history="1">
        <w:r w:rsidRPr="00A5175A">
          <w:rPr>
            <w:rFonts w:ascii="Montserrat" w:eastAsia="Times New Roman" w:hAnsi="Montserrat" w:cs="Times New Roman"/>
            <w:i/>
            <w:iCs/>
            <w:vanish/>
            <w:color w:val="2D7BCC"/>
            <w:spacing w:val="7"/>
            <w:kern w:val="0"/>
            <w:sz w:val="17"/>
            <w:szCs w:val="17"/>
            <w14:ligatures w14:val="none"/>
          </w:rPr>
          <w:t>cindyhi@co.cumberland.nj.us</w:t>
        </w:r>
      </w:hyperlink>
      <w:r w:rsidRPr="00A5175A">
        <w:rPr>
          <w:rFonts w:ascii="Montserrat" w:eastAsia="Times New Roman" w:hAnsi="Montserrat" w:cs="Times New Roman"/>
          <w:i/>
          <w:iCs/>
          <w:vanish/>
          <w:color w:val="252525"/>
          <w:spacing w:val="7"/>
          <w:kern w:val="0"/>
          <w:sz w:val="17"/>
          <w:szCs w:val="17"/>
          <w14:ligatures w14:val="none"/>
        </w:rPr>
        <w:t>.</w:t>
      </w:r>
    </w:p>
    <w:sectPr w:rsidR="00A5175A" w:rsidRPr="00A5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0E2F"/>
    <w:multiLevelType w:val="hybridMultilevel"/>
    <w:tmpl w:val="C480F8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E94F3B"/>
    <w:multiLevelType w:val="multilevel"/>
    <w:tmpl w:val="B1E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54F6D"/>
    <w:multiLevelType w:val="multilevel"/>
    <w:tmpl w:val="B32A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A1FEF"/>
    <w:multiLevelType w:val="hybridMultilevel"/>
    <w:tmpl w:val="B6AA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7358D"/>
    <w:multiLevelType w:val="multilevel"/>
    <w:tmpl w:val="4A6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B4582"/>
    <w:multiLevelType w:val="hybridMultilevel"/>
    <w:tmpl w:val="B552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D3A33"/>
    <w:multiLevelType w:val="multilevel"/>
    <w:tmpl w:val="1262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D5770"/>
    <w:multiLevelType w:val="multilevel"/>
    <w:tmpl w:val="470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F0EA4"/>
    <w:multiLevelType w:val="multilevel"/>
    <w:tmpl w:val="AFD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96715"/>
    <w:multiLevelType w:val="multilevel"/>
    <w:tmpl w:val="B04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64534"/>
    <w:multiLevelType w:val="hybridMultilevel"/>
    <w:tmpl w:val="56CA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162977">
    <w:abstractNumId w:val="9"/>
  </w:num>
  <w:num w:numId="2" w16cid:durableId="1328289171">
    <w:abstractNumId w:val="8"/>
  </w:num>
  <w:num w:numId="3" w16cid:durableId="1249425">
    <w:abstractNumId w:val="2"/>
  </w:num>
  <w:num w:numId="4" w16cid:durableId="1324820543">
    <w:abstractNumId w:val="7"/>
  </w:num>
  <w:num w:numId="5" w16cid:durableId="1295987552">
    <w:abstractNumId w:val="6"/>
  </w:num>
  <w:num w:numId="6" w16cid:durableId="800654883">
    <w:abstractNumId w:val="1"/>
  </w:num>
  <w:num w:numId="7" w16cid:durableId="431782290">
    <w:abstractNumId w:val="4"/>
  </w:num>
  <w:num w:numId="8" w16cid:durableId="1194032107">
    <w:abstractNumId w:val="0"/>
  </w:num>
  <w:num w:numId="9" w16cid:durableId="1056705291">
    <w:abstractNumId w:val="5"/>
  </w:num>
  <w:num w:numId="10" w16cid:durableId="1603804363">
    <w:abstractNumId w:val="10"/>
  </w:num>
  <w:num w:numId="11" w16cid:durableId="1561096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5A"/>
    <w:rsid w:val="002172FB"/>
    <w:rsid w:val="0028694E"/>
    <w:rsid w:val="002C7766"/>
    <w:rsid w:val="002E0285"/>
    <w:rsid w:val="00345595"/>
    <w:rsid w:val="004753A9"/>
    <w:rsid w:val="00555CA3"/>
    <w:rsid w:val="005D018D"/>
    <w:rsid w:val="0063147C"/>
    <w:rsid w:val="00640628"/>
    <w:rsid w:val="00737705"/>
    <w:rsid w:val="00751A83"/>
    <w:rsid w:val="00790795"/>
    <w:rsid w:val="007B02AD"/>
    <w:rsid w:val="007E1B3A"/>
    <w:rsid w:val="00821773"/>
    <w:rsid w:val="00841E0F"/>
    <w:rsid w:val="00891300"/>
    <w:rsid w:val="008A754A"/>
    <w:rsid w:val="0092197B"/>
    <w:rsid w:val="00A5175A"/>
    <w:rsid w:val="00A529F5"/>
    <w:rsid w:val="00AB58EA"/>
    <w:rsid w:val="00AF487D"/>
    <w:rsid w:val="00B465BC"/>
    <w:rsid w:val="00B77AE4"/>
    <w:rsid w:val="00C0589F"/>
    <w:rsid w:val="00E16D1B"/>
    <w:rsid w:val="00E30FBF"/>
    <w:rsid w:val="00EA55DA"/>
    <w:rsid w:val="00ED2742"/>
    <w:rsid w:val="00F43D3D"/>
    <w:rsid w:val="00F56B2A"/>
    <w:rsid w:val="00F86E20"/>
    <w:rsid w:val="00F94ACF"/>
    <w:rsid w:val="00FA3A22"/>
    <w:rsid w:val="00FC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AB9AB0"/>
  <w15:chartTrackingRefBased/>
  <w15:docId w15:val="{8712643F-4508-47B0-8A75-E0080CF6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517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17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75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517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5175A"/>
    <w:rPr>
      <w:rFonts w:asciiTheme="majorHAnsi" w:eastAsiaTheme="majorEastAsia" w:hAnsiTheme="majorHAnsi" w:cstheme="majorBidi"/>
      <w:i/>
      <w:iCs/>
      <w:color w:val="2F5496" w:themeColor="accent1" w:themeShade="BF"/>
    </w:rPr>
  </w:style>
  <w:style w:type="paragraph" w:styleId="NoSpacing">
    <w:name w:val="No Spacing"/>
    <w:uiPriority w:val="1"/>
    <w:qFormat/>
    <w:rsid w:val="00AF487D"/>
    <w:pPr>
      <w:spacing w:after="0" w:line="240" w:lineRule="auto"/>
    </w:pPr>
    <w:rPr>
      <w:kern w:val="0"/>
      <w14:ligatures w14:val="none"/>
    </w:rPr>
  </w:style>
  <w:style w:type="character" w:styleId="Hyperlink">
    <w:name w:val="Hyperlink"/>
    <w:basedOn w:val="DefaultParagraphFont"/>
    <w:uiPriority w:val="99"/>
    <w:unhideWhenUsed/>
    <w:rsid w:val="00AF487D"/>
    <w:rPr>
      <w:color w:val="0563C1" w:themeColor="hyperlink"/>
      <w:u w:val="single"/>
    </w:rPr>
  </w:style>
  <w:style w:type="character" w:styleId="Emphasis">
    <w:name w:val="Emphasis"/>
    <w:basedOn w:val="DefaultParagraphFont"/>
    <w:uiPriority w:val="20"/>
    <w:qFormat/>
    <w:rsid w:val="00AF487D"/>
    <w:rPr>
      <w:i/>
      <w:iCs/>
    </w:rPr>
  </w:style>
  <w:style w:type="character" w:styleId="UnresolvedMention">
    <w:name w:val="Unresolved Mention"/>
    <w:basedOn w:val="DefaultParagraphFont"/>
    <w:uiPriority w:val="99"/>
    <w:semiHidden/>
    <w:unhideWhenUsed/>
    <w:rsid w:val="00A5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8820">
      <w:bodyDiv w:val="1"/>
      <w:marLeft w:val="0"/>
      <w:marRight w:val="0"/>
      <w:marTop w:val="0"/>
      <w:marBottom w:val="0"/>
      <w:divBdr>
        <w:top w:val="none" w:sz="0" w:space="0" w:color="auto"/>
        <w:left w:val="none" w:sz="0" w:space="0" w:color="auto"/>
        <w:bottom w:val="none" w:sz="0" w:space="0" w:color="auto"/>
        <w:right w:val="none" w:sz="0" w:space="0" w:color="auto"/>
      </w:divBdr>
      <w:divsChild>
        <w:div w:id="1015496881">
          <w:marLeft w:val="0"/>
          <w:marRight w:val="0"/>
          <w:marTop w:val="0"/>
          <w:marBottom w:val="0"/>
          <w:divBdr>
            <w:top w:val="none" w:sz="0" w:space="0" w:color="auto"/>
            <w:left w:val="none" w:sz="0" w:space="0" w:color="auto"/>
            <w:bottom w:val="none" w:sz="0" w:space="0" w:color="auto"/>
            <w:right w:val="none" w:sz="0" w:space="0" w:color="auto"/>
          </w:divBdr>
          <w:divsChild>
            <w:div w:id="1672295045">
              <w:marLeft w:val="0"/>
              <w:marRight w:val="0"/>
              <w:marTop w:val="0"/>
              <w:marBottom w:val="0"/>
              <w:divBdr>
                <w:top w:val="none" w:sz="0" w:space="0" w:color="auto"/>
                <w:left w:val="none" w:sz="0" w:space="0" w:color="auto"/>
                <w:bottom w:val="none" w:sz="0" w:space="0" w:color="auto"/>
                <w:right w:val="none" w:sz="0" w:space="0" w:color="auto"/>
              </w:divBdr>
              <w:divsChild>
                <w:div w:id="2032611714">
                  <w:marLeft w:val="-225"/>
                  <w:marRight w:val="-225"/>
                  <w:marTop w:val="0"/>
                  <w:marBottom w:val="0"/>
                  <w:divBdr>
                    <w:top w:val="none" w:sz="0" w:space="0" w:color="auto"/>
                    <w:left w:val="none" w:sz="0" w:space="0" w:color="auto"/>
                    <w:bottom w:val="none" w:sz="0" w:space="0" w:color="auto"/>
                    <w:right w:val="none" w:sz="0" w:space="0" w:color="auto"/>
                  </w:divBdr>
                  <w:divsChild>
                    <w:div w:id="2043163558">
                      <w:marLeft w:val="0"/>
                      <w:marRight w:val="0"/>
                      <w:marTop w:val="0"/>
                      <w:marBottom w:val="600"/>
                      <w:divBdr>
                        <w:top w:val="none" w:sz="0" w:space="0" w:color="auto"/>
                        <w:left w:val="none" w:sz="0" w:space="0" w:color="auto"/>
                        <w:bottom w:val="none" w:sz="0" w:space="0" w:color="auto"/>
                        <w:right w:val="none" w:sz="0" w:space="0" w:color="auto"/>
                      </w:divBdr>
                      <w:divsChild>
                        <w:div w:id="1305037772">
                          <w:marLeft w:val="0"/>
                          <w:marRight w:val="0"/>
                          <w:marTop w:val="0"/>
                          <w:marBottom w:val="0"/>
                          <w:divBdr>
                            <w:top w:val="none" w:sz="0" w:space="0" w:color="auto"/>
                            <w:left w:val="none" w:sz="0" w:space="0" w:color="auto"/>
                            <w:bottom w:val="none" w:sz="0" w:space="0" w:color="auto"/>
                            <w:right w:val="none" w:sz="0" w:space="0" w:color="auto"/>
                          </w:divBdr>
                          <w:divsChild>
                            <w:div w:id="1886060803">
                              <w:marLeft w:val="-225"/>
                              <w:marRight w:val="-225"/>
                              <w:marTop w:val="0"/>
                              <w:marBottom w:val="0"/>
                              <w:divBdr>
                                <w:top w:val="none" w:sz="0" w:space="0" w:color="auto"/>
                                <w:left w:val="none" w:sz="0" w:space="0" w:color="auto"/>
                                <w:bottom w:val="none" w:sz="0" w:space="0" w:color="auto"/>
                                <w:right w:val="none" w:sz="0" w:space="0" w:color="auto"/>
                              </w:divBdr>
                              <w:divsChild>
                                <w:div w:id="1923834489">
                                  <w:marLeft w:val="0"/>
                                  <w:marRight w:val="0"/>
                                  <w:marTop w:val="0"/>
                                  <w:marBottom w:val="0"/>
                                  <w:divBdr>
                                    <w:top w:val="none" w:sz="0" w:space="0" w:color="auto"/>
                                    <w:left w:val="none" w:sz="0" w:space="0" w:color="auto"/>
                                    <w:bottom w:val="none" w:sz="0" w:space="0" w:color="auto"/>
                                    <w:right w:val="none" w:sz="0" w:space="0" w:color="auto"/>
                                  </w:divBdr>
                                  <w:divsChild>
                                    <w:div w:id="1605380232">
                                      <w:marLeft w:val="0"/>
                                      <w:marRight w:val="0"/>
                                      <w:marTop w:val="0"/>
                                      <w:marBottom w:val="0"/>
                                      <w:divBdr>
                                        <w:top w:val="none" w:sz="0" w:space="0" w:color="auto"/>
                                        <w:left w:val="none" w:sz="0" w:space="0" w:color="auto"/>
                                        <w:bottom w:val="none" w:sz="0" w:space="0" w:color="auto"/>
                                        <w:right w:val="none" w:sz="0" w:space="0" w:color="auto"/>
                                      </w:divBdr>
                                      <w:divsChild>
                                        <w:div w:id="1644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79393">
          <w:marLeft w:val="0"/>
          <w:marRight w:val="0"/>
          <w:marTop w:val="0"/>
          <w:marBottom w:val="0"/>
          <w:divBdr>
            <w:top w:val="none" w:sz="0" w:space="0" w:color="auto"/>
            <w:left w:val="none" w:sz="0" w:space="0" w:color="auto"/>
            <w:bottom w:val="none" w:sz="0" w:space="0" w:color="auto"/>
            <w:right w:val="none" w:sz="0" w:space="0" w:color="auto"/>
          </w:divBdr>
          <w:divsChild>
            <w:div w:id="1253513767">
              <w:marLeft w:val="-225"/>
              <w:marRight w:val="-225"/>
              <w:marTop w:val="0"/>
              <w:marBottom w:val="0"/>
              <w:divBdr>
                <w:top w:val="none" w:sz="0" w:space="0" w:color="auto"/>
                <w:left w:val="none" w:sz="0" w:space="0" w:color="auto"/>
                <w:bottom w:val="none" w:sz="0" w:space="0" w:color="auto"/>
                <w:right w:val="none" w:sz="0" w:space="0" w:color="auto"/>
              </w:divBdr>
              <w:divsChild>
                <w:div w:id="7065618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82271582">
      <w:bodyDiv w:val="1"/>
      <w:marLeft w:val="0"/>
      <w:marRight w:val="0"/>
      <w:marTop w:val="0"/>
      <w:marBottom w:val="0"/>
      <w:divBdr>
        <w:top w:val="none" w:sz="0" w:space="0" w:color="auto"/>
        <w:left w:val="none" w:sz="0" w:space="0" w:color="auto"/>
        <w:bottom w:val="none" w:sz="0" w:space="0" w:color="auto"/>
        <w:right w:val="none" w:sz="0" w:space="0" w:color="auto"/>
      </w:divBdr>
    </w:div>
    <w:div w:id="437453227">
      <w:bodyDiv w:val="1"/>
      <w:marLeft w:val="0"/>
      <w:marRight w:val="0"/>
      <w:marTop w:val="0"/>
      <w:marBottom w:val="0"/>
      <w:divBdr>
        <w:top w:val="none" w:sz="0" w:space="0" w:color="auto"/>
        <w:left w:val="none" w:sz="0" w:space="0" w:color="auto"/>
        <w:bottom w:val="none" w:sz="0" w:space="0" w:color="auto"/>
        <w:right w:val="none" w:sz="0" w:space="0" w:color="auto"/>
      </w:divBdr>
      <w:divsChild>
        <w:div w:id="1904753307">
          <w:marLeft w:val="-225"/>
          <w:marRight w:val="-225"/>
          <w:marTop w:val="0"/>
          <w:marBottom w:val="0"/>
          <w:divBdr>
            <w:top w:val="none" w:sz="0" w:space="0" w:color="auto"/>
            <w:left w:val="none" w:sz="0" w:space="0" w:color="auto"/>
            <w:bottom w:val="none" w:sz="0" w:space="0" w:color="auto"/>
            <w:right w:val="none" w:sz="0" w:space="0" w:color="auto"/>
          </w:divBdr>
        </w:div>
        <w:div w:id="1540584745">
          <w:marLeft w:val="-225"/>
          <w:marRight w:val="-225"/>
          <w:marTop w:val="0"/>
          <w:marBottom w:val="0"/>
          <w:divBdr>
            <w:top w:val="none" w:sz="0" w:space="0" w:color="auto"/>
            <w:left w:val="none" w:sz="0" w:space="0" w:color="auto"/>
            <w:bottom w:val="none" w:sz="0" w:space="0" w:color="auto"/>
            <w:right w:val="none" w:sz="0" w:space="0" w:color="auto"/>
          </w:divBdr>
        </w:div>
        <w:div w:id="1396465901">
          <w:marLeft w:val="-225"/>
          <w:marRight w:val="-225"/>
          <w:marTop w:val="0"/>
          <w:marBottom w:val="0"/>
          <w:divBdr>
            <w:top w:val="none" w:sz="0" w:space="0" w:color="auto"/>
            <w:left w:val="none" w:sz="0" w:space="0" w:color="auto"/>
            <w:bottom w:val="none" w:sz="0" w:space="0" w:color="auto"/>
            <w:right w:val="none" w:sz="0" w:space="0" w:color="auto"/>
          </w:divBdr>
        </w:div>
        <w:div w:id="1981841347">
          <w:marLeft w:val="-225"/>
          <w:marRight w:val="-225"/>
          <w:marTop w:val="0"/>
          <w:marBottom w:val="0"/>
          <w:divBdr>
            <w:top w:val="none" w:sz="0" w:space="0" w:color="auto"/>
            <w:left w:val="none" w:sz="0" w:space="0" w:color="auto"/>
            <w:bottom w:val="none" w:sz="0" w:space="0" w:color="auto"/>
            <w:right w:val="none" w:sz="0" w:space="0" w:color="auto"/>
          </w:divBdr>
        </w:div>
        <w:div w:id="412628173">
          <w:marLeft w:val="-225"/>
          <w:marRight w:val="-225"/>
          <w:marTop w:val="0"/>
          <w:marBottom w:val="0"/>
          <w:divBdr>
            <w:top w:val="none" w:sz="0" w:space="0" w:color="auto"/>
            <w:left w:val="none" w:sz="0" w:space="0" w:color="auto"/>
            <w:bottom w:val="none" w:sz="0" w:space="0" w:color="auto"/>
            <w:right w:val="none" w:sz="0" w:space="0" w:color="auto"/>
          </w:divBdr>
        </w:div>
        <w:div w:id="952052061">
          <w:marLeft w:val="-225"/>
          <w:marRight w:val="-225"/>
          <w:marTop w:val="0"/>
          <w:marBottom w:val="0"/>
          <w:divBdr>
            <w:top w:val="none" w:sz="0" w:space="0" w:color="auto"/>
            <w:left w:val="none" w:sz="0" w:space="0" w:color="auto"/>
            <w:bottom w:val="none" w:sz="0" w:space="0" w:color="auto"/>
            <w:right w:val="none" w:sz="0" w:space="0" w:color="auto"/>
          </w:divBdr>
        </w:div>
        <w:div w:id="1856846156">
          <w:marLeft w:val="-225"/>
          <w:marRight w:val="-225"/>
          <w:marTop w:val="0"/>
          <w:marBottom w:val="0"/>
          <w:divBdr>
            <w:top w:val="none" w:sz="0" w:space="0" w:color="auto"/>
            <w:left w:val="none" w:sz="0" w:space="0" w:color="auto"/>
            <w:bottom w:val="none" w:sz="0" w:space="0" w:color="auto"/>
            <w:right w:val="none" w:sz="0" w:space="0" w:color="auto"/>
          </w:divBdr>
        </w:div>
        <w:div w:id="825587108">
          <w:marLeft w:val="-225"/>
          <w:marRight w:val="-225"/>
          <w:marTop w:val="0"/>
          <w:marBottom w:val="0"/>
          <w:divBdr>
            <w:top w:val="none" w:sz="0" w:space="0" w:color="auto"/>
            <w:left w:val="none" w:sz="0" w:space="0" w:color="auto"/>
            <w:bottom w:val="none" w:sz="0" w:space="0" w:color="auto"/>
            <w:right w:val="none" w:sz="0" w:space="0" w:color="auto"/>
          </w:divBdr>
        </w:div>
        <w:div w:id="968323781">
          <w:marLeft w:val="-225"/>
          <w:marRight w:val="-225"/>
          <w:marTop w:val="0"/>
          <w:marBottom w:val="0"/>
          <w:divBdr>
            <w:top w:val="none" w:sz="0" w:space="0" w:color="auto"/>
            <w:left w:val="none" w:sz="0" w:space="0" w:color="auto"/>
            <w:bottom w:val="none" w:sz="0" w:space="0" w:color="auto"/>
            <w:right w:val="none" w:sz="0" w:space="0" w:color="auto"/>
          </w:divBdr>
        </w:div>
      </w:divsChild>
    </w:div>
    <w:div w:id="551307728">
      <w:bodyDiv w:val="1"/>
      <w:marLeft w:val="0"/>
      <w:marRight w:val="0"/>
      <w:marTop w:val="0"/>
      <w:marBottom w:val="0"/>
      <w:divBdr>
        <w:top w:val="none" w:sz="0" w:space="0" w:color="auto"/>
        <w:left w:val="none" w:sz="0" w:space="0" w:color="auto"/>
        <w:bottom w:val="none" w:sz="0" w:space="0" w:color="auto"/>
        <w:right w:val="none" w:sz="0" w:space="0" w:color="auto"/>
      </w:divBdr>
      <w:divsChild>
        <w:div w:id="231545330">
          <w:marLeft w:val="0"/>
          <w:marRight w:val="0"/>
          <w:marTop w:val="0"/>
          <w:marBottom w:val="0"/>
          <w:divBdr>
            <w:top w:val="none" w:sz="0" w:space="0" w:color="auto"/>
            <w:left w:val="none" w:sz="0" w:space="0" w:color="auto"/>
            <w:bottom w:val="none" w:sz="0" w:space="0" w:color="auto"/>
            <w:right w:val="none" w:sz="0" w:space="0" w:color="auto"/>
          </w:divBdr>
          <w:divsChild>
            <w:div w:id="1230262034">
              <w:marLeft w:val="0"/>
              <w:marRight w:val="0"/>
              <w:marTop w:val="0"/>
              <w:marBottom w:val="0"/>
              <w:divBdr>
                <w:top w:val="none" w:sz="0" w:space="0" w:color="auto"/>
                <w:left w:val="none" w:sz="0" w:space="0" w:color="auto"/>
                <w:bottom w:val="none" w:sz="0" w:space="0" w:color="auto"/>
                <w:right w:val="none" w:sz="0" w:space="0" w:color="auto"/>
              </w:divBdr>
              <w:divsChild>
                <w:div w:id="779032379">
                  <w:marLeft w:val="-225"/>
                  <w:marRight w:val="-225"/>
                  <w:marTop w:val="0"/>
                  <w:marBottom w:val="0"/>
                  <w:divBdr>
                    <w:top w:val="none" w:sz="0" w:space="0" w:color="auto"/>
                    <w:left w:val="none" w:sz="0" w:space="0" w:color="auto"/>
                    <w:bottom w:val="none" w:sz="0" w:space="0" w:color="auto"/>
                    <w:right w:val="none" w:sz="0" w:space="0" w:color="auto"/>
                  </w:divBdr>
                  <w:divsChild>
                    <w:div w:id="831723706">
                      <w:marLeft w:val="0"/>
                      <w:marRight w:val="0"/>
                      <w:marTop w:val="0"/>
                      <w:marBottom w:val="600"/>
                      <w:divBdr>
                        <w:top w:val="none" w:sz="0" w:space="0" w:color="auto"/>
                        <w:left w:val="none" w:sz="0" w:space="0" w:color="auto"/>
                        <w:bottom w:val="none" w:sz="0" w:space="0" w:color="auto"/>
                        <w:right w:val="none" w:sz="0" w:space="0" w:color="auto"/>
                      </w:divBdr>
                      <w:divsChild>
                        <w:div w:id="1091465061">
                          <w:marLeft w:val="0"/>
                          <w:marRight w:val="0"/>
                          <w:marTop w:val="0"/>
                          <w:marBottom w:val="0"/>
                          <w:divBdr>
                            <w:top w:val="none" w:sz="0" w:space="0" w:color="auto"/>
                            <w:left w:val="none" w:sz="0" w:space="0" w:color="auto"/>
                            <w:bottom w:val="none" w:sz="0" w:space="0" w:color="auto"/>
                            <w:right w:val="none" w:sz="0" w:space="0" w:color="auto"/>
                          </w:divBdr>
                          <w:divsChild>
                            <w:div w:id="1093238040">
                              <w:marLeft w:val="-225"/>
                              <w:marRight w:val="-225"/>
                              <w:marTop w:val="0"/>
                              <w:marBottom w:val="0"/>
                              <w:divBdr>
                                <w:top w:val="none" w:sz="0" w:space="0" w:color="auto"/>
                                <w:left w:val="none" w:sz="0" w:space="0" w:color="auto"/>
                                <w:bottom w:val="none" w:sz="0" w:space="0" w:color="auto"/>
                                <w:right w:val="none" w:sz="0" w:space="0" w:color="auto"/>
                              </w:divBdr>
                              <w:divsChild>
                                <w:div w:id="778453392">
                                  <w:marLeft w:val="0"/>
                                  <w:marRight w:val="0"/>
                                  <w:marTop w:val="0"/>
                                  <w:marBottom w:val="0"/>
                                  <w:divBdr>
                                    <w:top w:val="none" w:sz="0" w:space="0" w:color="auto"/>
                                    <w:left w:val="none" w:sz="0" w:space="0" w:color="auto"/>
                                    <w:bottom w:val="none" w:sz="0" w:space="0" w:color="auto"/>
                                    <w:right w:val="none" w:sz="0" w:space="0" w:color="auto"/>
                                  </w:divBdr>
                                  <w:divsChild>
                                    <w:div w:id="700977228">
                                      <w:marLeft w:val="0"/>
                                      <w:marRight w:val="0"/>
                                      <w:marTop w:val="0"/>
                                      <w:marBottom w:val="0"/>
                                      <w:divBdr>
                                        <w:top w:val="none" w:sz="0" w:space="0" w:color="auto"/>
                                        <w:left w:val="none" w:sz="0" w:space="0" w:color="auto"/>
                                        <w:bottom w:val="none" w:sz="0" w:space="0" w:color="auto"/>
                                        <w:right w:val="none" w:sz="0" w:space="0" w:color="auto"/>
                                      </w:divBdr>
                                      <w:divsChild>
                                        <w:div w:id="1227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6866">
          <w:marLeft w:val="0"/>
          <w:marRight w:val="0"/>
          <w:marTop w:val="0"/>
          <w:marBottom w:val="0"/>
          <w:divBdr>
            <w:top w:val="none" w:sz="0" w:space="0" w:color="auto"/>
            <w:left w:val="none" w:sz="0" w:space="0" w:color="auto"/>
            <w:bottom w:val="none" w:sz="0" w:space="0" w:color="auto"/>
            <w:right w:val="none" w:sz="0" w:space="0" w:color="auto"/>
          </w:divBdr>
          <w:divsChild>
            <w:div w:id="1793554762">
              <w:marLeft w:val="-225"/>
              <w:marRight w:val="-225"/>
              <w:marTop w:val="0"/>
              <w:marBottom w:val="0"/>
              <w:divBdr>
                <w:top w:val="none" w:sz="0" w:space="0" w:color="auto"/>
                <w:left w:val="none" w:sz="0" w:space="0" w:color="auto"/>
                <w:bottom w:val="none" w:sz="0" w:space="0" w:color="auto"/>
                <w:right w:val="none" w:sz="0" w:space="0" w:color="auto"/>
              </w:divBdr>
              <w:divsChild>
                <w:div w:id="616639143">
                  <w:marLeft w:val="0"/>
                  <w:marRight w:val="0"/>
                  <w:marTop w:val="0"/>
                  <w:marBottom w:val="480"/>
                  <w:divBdr>
                    <w:top w:val="none" w:sz="0" w:space="0" w:color="auto"/>
                    <w:left w:val="none" w:sz="0" w:space="0" w:color="auto"/>
                    <w:bottom w:val="none" w:sz="0" w:space="0" w:color="auto"/>
                    <w:right w:val="none" w:sz="0" w:space="0" w:color="auto"/>
                  </w:divBdr>
                </w:div>
                <w:div w:id="683092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8614115">
      <w:bodyDiv w:val="1"/>
      <w:marLeft w:val="0"/>
      <w:marRight w:val="0"/>
      <w:marTop w:val="0"/>
      <w:marBottom w:val="0"/>
      <w:divBdr>
        <w:top w:val="none" w:sz="0" w:space="0" w:color="auto"/>
        <w:left w:val="none" w:sz="0" w:space="0" w:color="auto"/>
        <w:bottom w:val="none" w:sz="0" w:space="0" w:color="auto"/>
        <w:right w:val="none" w:sz="0" w:space="0" w:color="auto"/>
      </w:divBdr>
    </w:div>
    <w:div w:id="1763532027">
      <w:bodyDiv w:val="1"/>
      <w:marLeft w:val="0"/>
      <w:marRight w:val="0"/>
      <w:marTop w:val="0"/>
      <w:marBottom w:val="0"/>
      <w:divBdr>
        <w:top w:val="none" w:sz="0" w:space="0" w:color="auto"/>
        <w:left w:val="none" w:sz="0" w:space="0" w:color="auto"/>
        <w:bottom w:val="none" w:sz="0" w:space="0" w:color="auto"/>
        <w:right w:val="none" w:sz="0" w:space="0" w:color="auto"/>
      </w:divBdr>
      <w:divsChild>
        <w:div w:id="1882279907">
          <w:marLeft w:val="0"/>
          <w:marRight w:val="0"/>
          <w:marTop w:val="0"/>
          <w:marBottom w:val="0"/>
          <w:divBdr>
            <w:top w:val="none" w:sz="0" w:space="0" w:color="auto"/>
            <w:left w:val="none" w:sz="0" w:space="0" w:color="auto"/>
            <w:bottom w:val="none" w:sz="0" w:space="0" w:color="auto"/>
            <w:right w:val="none" w:sz="0" w:space="0" w:color="auto"/>
          </w:divBdr>
          <w:divsChild>
            <w:div w:id="1441219391">
              <w:marLeft w:val="0"/>
              <w:marRight w:val="0"/>
              <w:marTop w:val="0"/>
              <w:marBottom w:val="0"/>
              <w:divBdr>
                <w:top w:val="none" w:sz="0" w:space="0" w:color="auto"/>
                <w:left w:val="none" w:sz="0" w:space="0" w:color="auto"/>
                <w:bottom w:val="none" w:sz="0" w:space="0" w:color="auto"/>
                <w:right w:val="none" w:sz="0" w:space="0" w:color="auto"/>
              </w:divBdr>
              <w:divsChild>
                <w:div w:id="172108381">
                  <w:marLeft w:val="-225"/>
                  <w:marRight w:val="-225"/>
                  <w:marTop w:val="0"/>
                  <w:marBottom w:val="0"/>
                  <w:divBdr>
                    <w:top w:val="none" w:sz="0" w:space="0" w:color="auto"/>
                    <w:left w:val="none" w:sz="0" w:space="0" w:color="auto"/>
                    <w:bottom w:val="none" w:sz="0" w:space="0" w:color="auto"/>
                    <w:right w:val="none" w:sz="0" w:space="0" w:color="auto"/>
                  </w:divBdr>
                  <w:divsChild>
                    <w:div w:id="420688196">
                      <w:marLeft w:val="0"/>
                      <w:marRight w:val="0"/>
                      <w:marTop w:val="0"/>
                      <w:marBottom w:val="600"/>
                      <w:divBdr>
                        <w:top w:val="none" w:sz="0" w:space="0" w:color="auto"/>
                        <w:left w:val="none" w:sz="0" w:space="0" w:color="auto"/>
                        <w:bottom w:val="none" w:sz="0" w:space="0" w:color="auto"/>
                        <w:right w:val="none" w:sz="0" w:space="0" w:color="auto"/>
                      </w:divBdr>
                      <w:divsChild>
                        <w:div w:id="1261722661">
                          <w:marLeft w:val="0"/>
                          <w:marRight w:val="0"/>
                          <w:marTop w:val="0"/>
                          <w:marBottom w:val="0"/>
                          <w:divBdr>
                            <w:top w:val="none" w:sz="0" w:space="0" w:color="auto"/>
                            <w:left w:val="none" w:sz="0" w:space="0" w:color="auto"/>
                            <w:bottom w:val="none" w:sz="0" w:space="0" w:color="auto"/>
                            <w:right w:val="none" w:sz="0" w:space="0" w:color="auto"/>
                          </w:divBdr>
                          <w:divsChild>
                            <w:div w:id="1664776963">
                              <w:marLeft w:val="-225"/>
                              <w:marRight w:val="-225"/>
                              <w:marTop w:val="0"/>
                              <w:marBottom w:val="0"/>
                              <w:divBdr>
                                <w:top w:val="none" w:sz="0" w:space="0" w:color="auto"/>
                                <w:left w:val="none" w:sz="0" w:space="0" w:color="auto"/>
                                <w:bottom w:val="none" w:sz="0" w:space="0" w:color="auto"/>
                                <w:right w:val="none" w:sz="0" w:space="0" w:color="auto"/>
                              </w:divBdr>
                              <w:divsChild>
                                <w:div w:id="428307460">
                                  <w:marLeft w:val="0"/>
                                  <w:marRight w:val="0"/>
                                  <w:marTop w:val="0"/>
                                  <w:marBottom w:val="0"/>
                                  <w:divBdr>
                                    <w:top w:val="none" w:sz="0" w:space="0" w:color="auto"/>
                                    <w:left w:val="none" w:sz="0" w:space="0" w:color="auto"/>
                                    <w:bottom w:val="none" w:sz="0" w:space="0" w:color="auto"/>
                                    <w:right w:val="none" w:sz="0" w:space="0" w:color="auto"/>
                                  </w:divBdr>
                                  <w:divsChild>
                                    <w:div w:id="1651596782">
                                      <w:marLeft w:val="0"/>
                                      <w:marRight w:val="0"/>
                                      <w:marTop w:val="0"/>
                                      <w:marBottom w:val="0"/>
                                      <w:divBdr>
                                        <w:top w:val="none" w:sz="0" w:space="0" w:color="auto"/>
                                        <w:left w:val="none" w:sz="0" w:space="0" w:color="auto"/>
                                        <w:bottom w:val="none" w:sz="0" w:space="0" w:color="auto"/>
                                        <w:right w:val="none" w:sz="0" w:space="0" w:color="auto"/>
                                      </w:divBdr>
                                      <w:divsChild>
                                        <w:div w:id="16474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070299">
          <w:marLeft w:val="0"/>
          <w:marRight w:val="0"/>
          <w:marTop w:val="0"/>
          <w:marBottom w:val="0"/>
          <w:divBdr>
            <w:top w:val="none" w:sz="0" w:space="0" w:color="auto"/>
            <w:left w:val="none" w:sz="0" w:space="0" w:color="auto"/>
            <w:bottom w:val="none" w:sz="0" w:space="0" w:color="auto"/>
            <w:right w:val="none" w:sz="0" w:space="0" w:color="auto"/>
          </w:divBdr>
          <w:divsChild>
            <w:div w:id="1383596058">
              <w:marLeft w:val="-225"/>
              <w:marRight w:val="-225"/>
              <w:marTop w:val="0"/>
              <w:marBottom w:val="0"/>
              <w:divBdr>
                <w:top w:val="none" w:sz="0" w:space="0" w:color="auto"/>
                <w:left w:val="none" w:sz="0" w:space="0" w:color="auto"/>
                <w:bottom w:val="none" w:sz="0" w:space="0" w:color="auto"/>
                <w:right w:val="none" w:sz="0" w:space="0" w:color="auto"/>
              </w:divBdr>
              <w:divsChild>
                <w:div w:id="517812747">
                  <w:marLeft w:val="0"/>
                  <w:marRight w:val="0"/>
                  <w:marTop w:val="0"/>
                  <w:marBottom w:val="480"/>
                  <w:divBdr>
                    <w:top w:val="none" w:sz="0" w:space="0" w:color="auto"/>
                    <w:left w:val="none" w:sz="0" w:space="0" w:color="auto"/>
                    <w:bottom w:val="none" w:sz="0" w:space="0" w:color="auto"/>
                    <w:right w:val="none" w:sz="0" w:space="0" w:color="auto"/>
                  </w:divBdr>
                </w:div>
                <w:div w:id="20380417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17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hi@co.cumberland.nj.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hi@co.cumberland.nj.us" TargetMode="External"/><Relationship Id="rId12" Type="http://schemas.openxmlformats.org/officeDocument/2006/relationships/hyperlink" Target="mailto:cindyhi@co.cumberland.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hi@cumberlandcountynj.gov" TargetMode="External"/><Relationship Id="rId11" Type="http://schemas.openxmlformats.org/officeDocument/2006/relationships/hyperlink" Target="mailto:cindyhi@co.cumberland.nj.us" TargetMode="External"/><Relationship Id="rId5" Type="http://schemas.openxmlformats.org/officeDocument/2006/relationships/image" Target="media/image1.jpeg"/><Relationship Id="rId10" Type="http://schemas.openxmlformats.org/officeDocument/2006/relationships/hyperlink" Target="mailto:cindyhi@co.cumberland.nj.us" TargetMode="External"/><Relationship Id="rId4" Type="http://schemas.openxmlformats.org/officeDocument/2006/relationships/webSettings" Target="webSettings.xml"/><Relationship Id="rId9" Type="http://schemas.openxmlformats.org/officeDocument/2006/relationships/hyperlink" Target="mailto:cindyhi@co.cumberland.nj.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Cumberland</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Hickman</dc:creator>
  <cp:keywords/>
  <dc:description/>
  <cp:lastModifiedBy>Cindy Hickman</cp:lastModifiedBy>
  <cp:revision>2</cp:revision>
  <dcterms:created xsi:type="dcterms:W3CDTF">2023-08-11T13:22:00Z</dcterms:created>
  <dcterms:modified xsi:type="dcterms:W3CDTF">2023-08-11T13:22:00Z</dcterms:modified>
</cp:coreProperties>
</file>